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59" w:rsidRPr="00E4668B" w:rsidRDefault="00580F59" w:rsidP="00A21BC5">
      <w:pPr>
        <w:tabs>
          <w:tab w:val="left" w:pos="1980"/>
        </w:tabs>
        <w:ind w:hanging="720"/>
        <w:jc w:val="center"/>
        <w:rPr>
          <w:color w:val="000000"/>
          <w:sz w:val="28"/>
          <w:szCs w:val="28"/>
        </w:rPr>
      </w:pPr>
      <w:r w:rsidRPr="00E4668B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80F59" w:rsidRPr="00E4668B" w:rsidRDefault="00580F59" w:rsidP="00A21BC5">
      <w:pPr>
        <w:tabs>
          <w:tab w:val="left" w:pos="1980"/>
        </w:tabs>
        <w:jc w:val="center"/>
        <w:rPr>
          <w:color w:val="000000"/>
          <w:sz w:val="28"/>
          <w:szCs w:val="28"/>
        </w:rPr>
      </w:pPr>
      <w:r w:rsidRPr="00E4668B">
        <w:rPr>
          <w:color w:val="000000"/>
          <w:sz w:val="28"/>
          <w:szCs w:val="28"/>
        </w:rPr>
        <w:t>«Гатчинская средняя общеобразовательная школа №2»</w:t>
      </w:r>
    </w:p>
    <w:p w:rsidR="00E4668B" w:rsidRPr="00E4668B" w:rsidRDefault="00E4668B" w:rsidP="00A21BC5">
      <w:pPr>
        <w:tabs>
          <w:tab w:val="left" w:pos="1980"/>
        </w:tabs>
        <w:ind w:left="567"/>
        <w:jc w:val="center"/>
        <w:rPr>
          <w:color w:val="000000"/>
          <w:sz w:val="28"/>
          <w:szCs w:val="28"/>
        </w:rPr>
      </w:pPr>
    </w:p>
    <w:p w:rsidR="00E4668B" w:rsidRPr="00E4668B" w:rsidRDefault="00E4668B" w:rsidP="00A21BC5">
      <w:pPr>
        <w:tabs>
          <w:tab w:val="left" w:pos="1980"/>
        </w:tabs>
        <w:ind w:left="567"/>
        <w:jc w:val="center"/>
        <w:rPr>
          <w:color w:val="000000"/>
          <w:sz w:val="28"/>
          <w:szCs w:val="28"/>
        </w:rPr>
      </w:pPr>
    </w:p>
    <w:p w:rsidR="00E4668B" w:rsidRPr="00E4668B" w:rsidRDefault="00E4668B" w:rsidP="00A21BC5">
      <w:pPr>
        <w:tabs>
          <w:tab w:val="left" w:pos="1980"/>
        </w:tabs>
        <w:ind w:left="567"/>
        <w:jc w:val="center"/>
        <w:rPr>
          <w:color w:val="000000"/>
          <w:sz w:val="28"/>
          <w:szCs w:val="28"/>
        </w:rPr>
      </w:pPr>
    </w:p>
    <w:p w:rsidR="00E4668B" w:rsidRPr="00E4668B" w:rsidRDefault="00E4668B" w:rsidP="00A21BC5">
      <w:pPr>
        <w:tabs>
          <w:tab w:val="left" w:pos="1980"/>
        </w:tabs>
        <w:ind w:left="567"/>
        <w:jc w:val="center"/>
        <w:rPr>
          <w:color w:val="000000"/>
          <w:sz w:val="28"/>
          <w:szCs w:val="28"/>
        </w:rPr>
      </w:pPr>
    </w:p>
    <w:p w:rsidR="00E4668B" w:rsidRDefault="00580F59" w:rsidP="00E4668B">
      <w:pPr>
        <w:tabs>
          <w:tab w:val="left" w:pos="1980"/>
        </w:tabs>
        <w:ind w:left="2835"/>
        <w:jc w:val="both"/>
        <w:rPr>
          <w:color w:val="000000"/>
          <w:sz w:val="28"/>
          <w:szCs w:val="28"/>
        </w:rPr>
      </w:pPr>
      <w:r w:rsidRPr="00E4668B">
        <w:rPr>
          <w:color w:val="000000"/>
          <w:sz w:val="28"/>
          <w:szCs w:val="28"/>
        </w:rPr>
        <w:t xml:space="preserve">Приложение к основной образовательной программе </w:t>
      </w:r>
    </w:p>
    <w:p w:rsidR="00E4668B" w:rsidRDefault="00580F59" w:rsidP="00E4668B">
      <w:pPr>
        <w:tabs>
          <w:tab w:val="left" w:pos="1980"/>
        </w:tabs>
        <w:ind w:left="2835"/>
        <w:jc w:val="both"/>
        <w:rPr>
          <w:color w:val="000000"/>
          <w:sz w:val="28"/>
          <w:szCs w:val="28"/>
        </w:rPr>
      </w:pPr>
      <w:r w:rsidRPr="00E4668B">
        <w:rPr>
          <w:color w:val="000000"/>
          <w:sz w:val="28"/>
          <w:szCs w:val="28"/>
        </w:rPr>
        <w:t>основного общего образования,</w:t>
      </w:r>
      <w:r w:rsidR="006F286B">
        <w:rPr>
          <w:color w:val="000000"/>
          <w:sz w:val="28"/>
          <w:szCs w:val="28"/>
        </w:rPr>
        <w:t xml:space="preserve"> </w:t>
      </w:r>
      <w:r w:rsidRPr="00E4668B">
        <w:rPr>
          <w:color w:val="000000"/>
          <w:sz w:val="28"/>
          <w:szCs w:val="28"/>
        </w:rPr>
        <w:t>утверждённой</w:t>
      </w:r>
    </w:p>
    <w:p w:rsidR="00580F59" w:rsidRPr="00E4668B" w:rsidRDefault="00580F59" w:rsidP="00E4668B">
      <w:pPr>
        <w:tabs>
          <w:tab w:val="left" w:pos="1980"/>
        </w:tabs>
        <w:ind w:left="2835"/>
        <w:jc w:val="both"/>
        <w:rPr>
          <w:color w:val="000000"/>
          <w:sz w:val="28"/>
          <w:szCs w:val="28"/>
        </w:rPr>
      </w:pPr>
      <w:r w:rsidRPr="00E4668B">
        <w:rPr>
          <w:color w:val="000000"/>
          <w:sz w:val="28"/>
          <w:szCs w:val="28"/>
        </w:rPr>
        <w:t>приказом № 159 от «31» августа 2016 г.</w:t>
      </w:r>
    </w:p>
    <w:p w:rsidR="00580F59" w:rsidRPr="00E4668B" w:rsidRDefault="00580F59" w:rsidP="00E4668B">
      <w:pPr>
        <w:tabs>
          <w:tab w:val="left" w:pos="1980"/>
        </w:tabs>
        <w:spacing w:line="360" w:lineRule="auto"/>
        <w:ind w:left="2835"/>
        <w:jc w:val="both"/>
        <w:rPr>
          <w:color w:val="000000"/>
          <w:sz w:val="28"/>
          <w:szCs w:val="28"/>
        </w:rPr>
      </w:pPr>
    </w:p>
    <w:p w:rsidR="00A21BC5" w:rsidRPr="00E4668B" w:rsidRDefault="00A21BC5" w:rsidP="00A21BC5">
      <w:pPr>
        <w:tabs>
          <w:tab w:val="left" w:pos="1980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A21BC5" w:rsidRPr="00E4668B" w:rsidRDefault="00A21BC5" w:rsidP="00580F59">
      <w:pPr>
        <w:tabs>
          <w:tab w:val="left" w:pos="1980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A21BC5" w:rsidRPr="00E4668B" w:rsidRDefault="009555F9" w:rsidP="00A21BC5">
      <w:pPr>
        <w:tabs>
          <w:tab w:val="left" w:pos="198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E4668B">
        <w:rPr>
          <w:b/>
          <w:color w:val="000000"/>
          <w:sz w:val="28"/>
          <w:szCs w:val="28"/>
        </w:rPr>
        <w:t>Рабочая программа</w:t>
      </w:r>
    </w:p>
    <w:p w:rsidR="00580F59" w:rsidRPr="00E4668B" w:rsidRDefault="00580F59" w:rsidP="00580F59">
      <w:pPr>
        <w:tabs>
          <w:tab w:val="left" w:pos="1980"/>
        </w:tabs>
        <w:ind w:left="567"/>
        <w:jc w:val="center"/>
        <w:rPr>
          <w:b/>
          <w:color w:val="000000"/>
          <w:sz w:val="28"/>
          <w:szCs w:val="28"/>
        </w:rPr>
      </w:pPr>
      <w:r w:rsidRPr="00E4668B">
        <w:rPr>
          <w:b/>
          <w:color w:val="000000"/>
          <w:sz w:val="28"/>
          <w:szCs w:val="28"/>
        </w:rPr>
        <w:t>ОБЖ</w:t>
      </w:r>
    </w:p>
    <w:p w:rsidR="00580F59" w:rsidRPr="00E4668B" w:rsidRDefault="00580F59" w:rsidP="00580F59">
      <w:pPr>
        <w:tabs>
          <w:tab w:val="left" w:pos="1980"/>
        </w:tabs>
        <w:ind w:left="567"/>
        <w:jc w:val="center"/>
        <w:rPr>
          <w:b/>
          <w:color w:val="000000"/>
          <w:sz w:val="28"/>
          <w:szCs w:val="28"/>
        </w:rPr>
      </w:pPr>
      <w:r w:rsidRPr="00E4668B">
        <w:rPr>
          <w:b/>
          <w:color w:val="000000"/>
          <w:sz w:val="28"/>
          <w:szCs w:val="28"/>
        </w:rPr>
        <w:t>8 класс</w:t>
      </w:r>
    </w:p>
    <w:p w:rsidR="00580F59" w:rsidRPr="002C7695" w:rsidRDefault="00580F59" w:rsidP="00580F59">
      <w:pPr>
        <w:tabs>
          <w:tab w:val="left" w:pos="1980"/>
        </w:tabs>
        <w:ind w:left="567"/>
        <w:jc w:val="center"/>
        <w:rPr>
          <w:b/>
          <w:color w:val="000000"/>
          <w:sz w:val="28"/>
          <w:szCs w:val="28"/>
        </w:rPr>
      </w:pPr>
      <w:r w:rsidRPr="002C7695">
        <w:rPr>
          <w:b/>
          <w:color w:val="000000"/>
          <w:sz w:val="28"/>
          <w:szCs w:val="28"/>
        </w:rPr>
        <w:t>базовый уров</w:t>
      </w:r>
      <w:r w:rsidR="00E4668B" w:rsidRPr="002C7695">
        <w:rPr>
          <w:b/>
          <w:color w:val="000000"/>
          <w:sz w:val="28"/>
          <w:szCs w:val="28"/>
        </w:rPr>
        <w:t>е</w:t>
      </w:r>
      <w:r w:rsidRPr="002C7695">
        <w:rPr>
          <w:b/>
          <w:color w:val="000000"/>
          <w:sz w:val="28"/>
          <w:szCs w:val="28"/>
        </w:rPr>
        <w:t>нь</w:t>
      </w:r>
    </w:p>
    <w:p w:rsidR="00580F59" w:rsidRPr="002C7695" w:rsidRDefault="00E54BD0" w:rsidP="00580F59">
      <w:pPr>
        <w:tabs>
          <w:tab w:val="left" w:pos="1980"/>
        </w:tabs>
        <w:ind w:left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580F59" w:rsidRPr="002C7695" w:rsidRDefault="00580F59" w:rsidP="00A31B8C">
      <w:pPr>
        <w:tabs>
          <w:tab w:val="left" w:pos="1980"/>
        </w:tabs>
        <w:ind w:left="567"/>
        <w:jc w:val="center"/>
        <w:rPr>
          <w:b/>
          <w:color w:val="000000"/>
          <w:sz w:val="28"/>
          <w:szCs w:val="28"/>
        </w:rPr>
      </w:pPr>
    </w:p>
    <w:p w:rsidR="00580F59" w:rsidRPr="002C7695" w:rsidRDefault="00580F59" w:rsidP="00580F59">
      <w:pPr>
        <w:tabs>
          <w:tab w:val="left" w:pos="1980"/>
        </w:tabs>
        <w:ind w:left="850"/>
        <w:jc w:val="center"/>
        <w:rPr>
          <w:b/>
          <w:color w:val="000000"/>
          <w:sz w:val="28"/>
          <w:szCs w:val="28"/>
        </w:rPr>
      </w:pPr>
      <w:r w:rsidRPr="002C7695">
        <w:rPr>
          <w:b/>
          <w:color w:val="000000"/>
          <w:sz w:val="28"/>
          <w:szCs w:val="28"/>
        </w:rPr>
        <w:t>(для индивидуального обучения</w:t>
      </w:r>
      <w:r w:rsidR="00E4668B" w:rsidRPr="002C7695">
        <w:rPr>
          <w:b/>
          <w:color w:val="000000"/>
          <w:sz w:val="28"/>
          <w:szCs w:val="28"/>
        </w:rPr>
        <w:t xml:space="preserve">  0,25 часа</w:t>
      </w:r>
      <w:r w:rsidR="006F286B">
        <w:rPr>
          <w:b/>
          <w:color w:val="000000"/>
          <w:sz w:val="28"/>
          <w:szCs w:val="28"/>
        </w:rPr>
        <w:t xml:space="preserve"> )</w:t>
      </w:r>
    </w:p>
    <w:p w:rsidR="00580F59" w:rsidRPr="002C7695" w:rsidRDefault="00580F59" w:rsidP="00580F59">
      <w:pPr>
        <w:tabs>
          <w:tab w:val="left" w:pos="1980"/>
        </w:tabs>
        <w:jc w:val="center"/>
        <w:rPr>
          <w:b/>
          <w:color w:val="000000"/>
          <w:sz w:val="28"/>
          <w:szCs w:val="28"/>
        </w:rPr>
      </w:pPr>
    </w:p>
    <w:p w:rsidR="00A21BC5" w:rsidRPr="00E4668B" w:rsidRDefault="00A21BC5" w:rsidP="00580F59">
      <w:pPr>
        <w:tabs>
          <w:tab w:val="left" w:pos="1980"/>
        </w:tabs>
        <w:jc w:val="center"/>
        <w:rPr>
          <w:color w:val="000000"/>
          <w:sz w:val="28"/>
          <w:szCs w:val="28"/>
        </w:rPr>
      </w:pPr>
    </w:p>
    <w:p w:rsidR="00580F59" w:rsidRPr="00E4668B" w:rsidRDefault="00580F59" w:rsidP="00580F59">
      <w:pPr>
        <w:rPr>
          <w:sz w:val="28"/>
          <w:szCs w:val="28"/>
        </w:rPr>
      </w:pPr>
      <w:r w:rsidRPr="00E4668B">
        <w:rPr>
          <w:sz w:val="28"/>
          <w:szCs w:val="28"/>
        </w:rPr>
        <w:t xml:space="preserve">Рабочая программа составлена на основании </w:t>
      </w:r>
      <w:r w:rsidR="00E4668B">
        <w:rPr>
          <w:sz w:val="28"/>
          <w:szCs w:val="28"/>
        </w:rPr>
        <w:t xml:space="preserve"> Федерального государственного о</w:t>
      </w:r>
      <w:r w:rsidR="00E4668B">
        <w:rPr>
          <w:sz w:val="28"/>
          <w:szCs w:val="28"/>
        </w:rPr>
        <w:t>б</w:t>
      </w:r>
      <w:r w:rsidR="00E4668B">
        <w:rPr>
          <w:sz w:val="28"/>
          <w:szCs w:val="28"/>
        </w:rPr>
        <w:t xml:space="preserve">разовательного стандарта основного общего образования, </w:t>
      </w:r>
      <w:r w:rsidRPr="00E4668B">
        <w:rPr>
          <w:sz w:val="28"/>
          <w:szCs w:val="28"/>
        </w:rPr>
        <w:t>комплексной програ</w:t>
      </w:r>
      <w:r w:rsidRPr="00E4668B">
        <w:rPr>
          <w:sz w:val="28"/>
          <w:szCs w:val="28"/>
        </w:rPr>
        <w:t>м</w:t>
      </w:r>
      <w:r w:rsidRPr="00E4668B">
        <w:rPr>
          <w:sz w:val="28"/>
          <w:szCs w:val="28"/>
        </w:rPr>
        <w:t>мы по «Основам безопасности жизнедеятельности для 5-11 классов» под общей редакцией Смирнова А.Т., Хренникова Б.О.</w:t>
      </w: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E4668B" w:rsidRDefault="00E4668B" w:rsidP="00580F59">
      <w:pPr>
        <w:tabs>
          <w:tab w:val="left" w:pos="1980"/>
        </w:tabs>
        <w:jc w:val="right"/>
        <w:rPr>
          <w:sz w:val="28"/>
          <w:szCs w:val="28"/>
        </w:rPr>
      </w:pPr>
    </w:p>
    <w:p w:rsidR="00580F59" w:rsidRPr="00E4668B" w:rsidRDefault="00580F59" w:rsidP="00E4668B">
      <w:pPr>
        <w:tabs>
          <w:tab w:val="left" w:pos="1980"/>
        </w:tabs>
        <w:rPr>
          <w:color w:val="000000"/>
          <w:sz w:val="28"/>
          <w:szCs w:val="28"/>
        </w:rPr>
      </w:pPr>
      <w:r w:rsidRPr="00E4668B">
        <w:rPr>
          <w:color w:val="000000"/>
          <w:sz w:val="28"/>
          <w:szCs w:val="28"/>
        </w:rPr>
        <w:t>Разработчик</w:t>
      </w:r>
      <w:r w:rsidR="00E4668B">
        <w:rPr>
          <w:color w:val="000000"/>
          <w:sz w:val="28"/>
          <w:szCs w:val="28"/>
        </w:rPr>
        <w:t>и</w:t>
      </w:r>
      <w:r w:rsidRPr="00E4668B">
        <w:rPr>
          <w:color w:val="000000"/>
          <w:sz w:val="28"/>
          <w:szCs w:val="28"/>
        </w:rPr>
        <w:t xml:space="preserve"> программы:</w:t>
      </w:r>
    </w:p>
    <w:p w:rsidR="00580F59" w:rsidRPr="00E4668B" w:rsidRDefault="00580F59" w:rsidP="00E4668B">
      <w:pPr>
        <w:tabs>
          <w:tab w:val="left" w:pos="1980"/>
        </w:tabs>
        <w:rPr>
          <w:color w:val="000000"/>
          <w:sz w:val="28"/>
          <w:szCs w:val="28"/>
        </w:rPr>
      </w:pPr>
      <w:r w:rsidRPr="00E4668B">
        <w:rPr>
          <w:color w:val="000000"/>
          <w:sz w:val="28"/>
          <w:szCs w:val="28"/>
        </w:rPr>
        <w:t xml:space="preserve">Русак </w:t>
      </w:r>
      <w:r w:rsidR="00E4668B" w:rsidRPr="00E4668B">
        <w:rPr>
          <w:color w:val="000000"/>
          <w:sz w:val="28"/>
          <w:szCs w:val="28"/>
        </w:rPr>
        <w:t>Людмила Ивановна, Сташевская Ирина Михайловна</w:t>
      </w:r>
    </w:p>
    <w:p w:rsidR="00580F59" w:rsidRPr="00E4668B" w:rsidRDefault="00580F59" w:rsidP="00E4668B">
      <w:pPr>
        <w:tabs>
          <w:tab w:val="left" w:pos="1980"/>
        </w:tabs>
        <w:rPr>
          <w:color w:val="000000"/>
          <w:sz w:val="28"/>
          <w:szCs w:val="28"/>
        </w:rPr>
      </w:pPr>
    </w:p>
    <w:p w:rsidR="00580F59" w:rsidRPr="00E4668B" w:rsidRDefault="00580F59" w:rsidP="00E4668B">
      <w:pPr>
        <w:tabs>
          <w:tab w:val="left" w:pos="1980"/>
        </w:tabs>
        <w:rPr>
          <w:color w:val="000000"/>
          <w:sz w:val="28"/>
          <w:szCs w:val="28"/>
        </w:rPr>
      </w:pPr>
    </w:p>
    <w:p w:rsidR="00580F59" w:rsidRPr="00E4668B" w:rsidRDefault="00580F59" w:rsidP="00580F59">
      <w:pPr>
        <w:tabs>
          <w:tab w:val="left" w:pos="1980"/>
        </w:tabs>
        <w:jc w:val="both"/>
        <w:rPr>
          <w:b/>
          <w:color w:val="000000"/>
          <w:sz w:val="28"/>
          <w:szCs w:val="28"/>
        </w:rPr>
      </w:pPr>
    </w:p>
    <w:p w:rsidR="00580F59" w:rsidRPr="00E4668B" w:rsidRDefault="00580F59" w:rsidP="00580F59">
      <w:pPr>
        <w:rPr>
          <w:sz w:val="28"/>
          <w:szCs w:val="28"/>
        </w:rPr>
      </w:pPr>
    </w:p>
    <w:p w:rsidR="00580F59" w:rsidRPr="00E4668B" w:rsidRDefault="00580F59" w:rsidP="00B83730">
      <w:pPr>
        <w:rPr>
          <w:sz w:val="28"/>
          <w:szCs w:val="28"/>
        </w:rPr>
        <w:sectPr w:rsidR="00580F59" w:rsidRPr="00E4668B" w:rsidSect="00A21BC5">
          <w:footerReference w:type="default" r:id="rId7"/>
          <w:pgSz w:w="11906" w:h="16838"/>
          <w:pgMar w:top="1134" w:right="851" w:bottom="1134" w:left="1077" w:header="709" w:footer="709" w:gutter="0"/>
          <w:cols w:space="708"/>
          <w:titlePg/>
          <w:docGrid w:linePitch="360"/>
        </w:sectPr>
      </w:pPr>
    </w:p>
    <w:p w:rsidR="00580F59" w:rsidRPr="00E4668B" w:rsidRDefault="00580F59" w:rsidP="00B83730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2C7695" w:rsidRDefault="00E4668B" w:rsidP="00E4668B">
      <w:pPr>
        <w:autoSpaceDE w:val="0"/>
        <w:autoSpaceDN w:val="0"/>
        <w:adjustRightInd w:val="0"/>
        <w:rPr>
          <w:b/>
        </w:rPr>
      </w:pPr>
      <w:r w:rsidRPr="00E4668B">
        <w:rPr>
          <w:b/>
        </w:rPr>
        <w:t>Рабочая программа составлена на основании</w:t>
      </w:r>
      <w:r w:rsidR="002C7695">
        <w:rPr>
          <w:b/>
        </w:rPr>
        <w:t xml:space="preserve"> документов</w:t>
      </w:r>
      <w:r w:rsidRPr="00E4668B">
        <w:rPr>
          <w:b/>
        </w:rPr>
        <w:t xml:space="preserve">: </w:t>
      </w:r>
    </w:p>
    <w:p w:rsidR="002C7695" w:rsidRDefault="002C7695" w:rsidP="00E4668B">
      <w:pPr>
        <w:autoSpaceDE w:val="0"/>
        <w:autoSpaceDN w:val="0"/>
        <w:adjustRightInd w:val="0"/>
        <w:rPr>
          <w:b/>
        </w:rPr>
      </w:pPr>
    </w:p>
    <w:p w:rsidR="0005309E" w:rsidRPr="002C7695" w:rsidRDefault="002C7695" w:rsidP="002C7695">
      <w:pPr>
        <w:pStyle w:val="a7"/>
        <w:numPr>
          <w:ilvl w:val="3"/>
          <w:numId w:val="1"/>
        </w:numPr>
        <w:autoSpaceDE w:val="0"/>
        <w:autoSpaceDN w:val="0"/>
        <w:adjustRightInd w:val="0"/>
        <w:ind w:left="426" w:firstLine="0"/>
        <w:rPr>
          <w:bCs/>
        </w:rPr>
      </w:pPr>
      <w:r w:rsidRPr="002C7695">
        <w:t>Федеральный закон от 29.12.2012 г №273 –ФЗ «Об образовании в Российской Фед</w:t>
      </w:r>
      <w:r w:rsidRPr="002C7695">
        <w:t>е</w:t>
      </w:r>
      <w:r w:rsidRPr="002C7695">
        <w:t>рации»</w:t>
      </w:r>
    </w:p>
    <w:p w:rsidR="007E7D3A" w:rsidRPr="00011DF7" w:rsidRDefault="007E7D3A" w:rsidP="00E4668B">
      <w:pPr>
        <w:pStyle w:val="a7"/>
        <w:numPr>
          <w:ilvl w:val="0"/>
          <w:numId w:val="1"/>
        </w:numPr>
        <w:ind w:right="566"/>
        <w:jc w:val="both"/>
      </w:pPr>
      <w:r w:rsidRPr="00011DF7">
        <w:t>Федеральный государственный образовательный стандарт основного общего образования (утвержден МО</w:t>
      </w:r>
      <w:r w:rsidR="00AC0669">
        <w:t xml:space="preserve"> </w:t>
      </w:r>
      <w:r w:rsidRPr="00011DF7">
        <w:t>и</w:t>
      </w:r>
      <w:r w:rsidR="00AC0669">
        <w:t xml:space="preserve"> </w:t>
      </w:r>
      <w:r w:rsidRPr="00011DF7">
        <w:t>Н РФ приказом № 1897 от 17 декабря 2010 года;</w:t>
      </w:r>
    </w:p>
    <w:p w:rsidR="007E7D3A" w:rsidRDefault="007E7D3A" w:rsidP="00E4668B">
      <w:pPr>
        <w:pStyle w:val="a3"/>
        <w:numPr>
          <w:ilvl w:val="0"/>
          <w:numId w:val="1"/>
        </w:numPr>
        <w:spacing w:before="0" w:after="0"/>
        <w:ind w:right="566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Комплексная программа </w:t>
      </w:r>
      <w:r w:rsidR="00B83730">
        <w:rPr>
          <w:sz w:val="24"/>
          <w:szCs w:val="24"/>
        </w:rPr>
        <w:t xml:space="preserve">по </w:t>
      </w:r>
      <w:r w:rsidRPr="00AE6655">
        <w:rPr>
          <w:sz w:val="24"/>
          <w:szCs w:val="24"/>
        </w:rPr>
        <w:t xml:space="preserve">«Основам  безопасности жизнедеятельности для 5-11 классов» под общей редакцией Смирнова А.Т., Хренникова Б.О., </w:t>
      </w:r>
    </w:p>
    <w:p w:rsidR="009B520C" w:rsidRDefault="009B520C" w:rsidP="009B520C">
      <w:pPr>
        <w:pStyle w:val="a3"/>
        <w:spacing w:before="0" w:after="0"/>
        <w:ind w:left="720" w:right="566"/>
        <w:jc w:val="both"/>
        <w:rPr>
          <w:sz w:val="24"/>
          <w:szCs w:val="24"/>
        </w:rPr>
      </w:pPr>
    </w:p>
    <w:p w:rsidR="009B520C" w:rsidRDefault="009B520C" w:rsidP="009B520C">
      <w:pPr>
        <w:pStyle w:val="a3"/>
        <w:spacing w:before="0" w:after="0"/>
        <w:ind w:right="566"/>
        <w:jc w:val="both"/>
        <w:rPr>
          <w:sz w:val="24"/>
          <w:szCs w:val="24"/>
        </w:rPr>
      </w:pPr>
    </w:p>
    <w:tbl>
      <w:tblPr>
        <w:tblStyle w:val="a6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/>
      </w:tblPr>
      <w:tblGrid>
        <w:gridCol w:w="9497"/>
      </w:tblGrid>
      <w:tr w:rsidR="00E4668B" w:rsidTr="00E4668B">
        <w:trPr>
          <w:trHeight w:val="375"/>
        </w:trPr>
        <w:tc>
          <w:tcPr>
            <w:tcW w:w="9497" w:type="dxa"/>
          </w:tcPr>
          <w:p w:rsidR="00E4668B" w:rsidRPr="00705F80" w:rsidRDefault="00E4668B" w:rsidP="00C16684">
            <w:pPr>
              <w:pStyle w:val="a7"/>
              <w:ind w:left="0"/>
              <w:jc w:val="center"/>
              <w:rPr>
                <w:b/>
              </w:rPr>
            </w:pPr>
            <w:r w:rsidRPr="00705F80">
              <w:rPr>
                <w:b/>
              </w:rPr>
              <w:t>Структура рабочей программы</w:t>
            </w:r>
          </w:p>
        </w:tc>
      </w:tr>
      <w:tr w:rsidR="00E4668B" w:rsidTr="00E4668B">
        <w:trPr>
          <w:trHeight w:val="231"/>
        </w:trPr>
        <w:tc>
          <w:tcPr>
            <w:tcW w:w="9497" w:type="dxa"/>
          </w:tcPr>
          <w:p w:rsidR="00E4668B" w:rsidRDefault="00E4668B" w:rsidP="00E4668B">
            <w:pPr>
              <w:pStyle w:val="a7"/>
              <w:ind w:left="0"/>
            </w:pPr>
            <w:r>
              <w:t>1) планируемые результаты изучения учебного предмета</w:t>
            </w:r>
          </w:p>
        </w:tc>
      </w:tr>
      <w:tr w:rsidR="00E4668B" w:rsidTr="00E4668B">
        <w:trPr>
          <w:trHeight w:val="281"/>
        </w:trPr>
        <w:tc>
          <w:tcPr>
            <w:tcW w:w="9497" w:type="dxa"/>
          </w:tcPr>
          <w:p w:rsidR="00E4668B" w:rsidRDefault="00E4668B" w:rsidP="00E4668B">
            <w:pPr>
              <w:pStyle w:val="a7"/>
              <w:ind w:left="0"/>
            </w:pPr>
            <w:r>
              <w:t>2) содержание учебного предмета</w:t>
            </w:r>
          </w:p>
        </w:tc>
      </w:tr>
      <w:tr w:rsidR="00E4668B" w:rsidTr="00E4668B">
        <w:trPr>
          <w:trHeight w:val="303"/>
        </w:trPr>
        <w:tc>
          <w:tcPr>
            <w:tcW w:w="9497" w:type="dxa"/>
          </w:tcPr>
          <w:p w:rsidR="00E4668B" w:rsidRDefault="00E4668B" w:rsidP="00E4668B">
            <w:pPr>
              <w:pStyle w:val="a7"/>
              <w:ind w:left="0"/>
            </w:pPr>
            <w:r>
              <w:t xml:space="preserve">3) тематическое планирование  </w:t>
            </w:r>
          </w:p>
        </w:tc>
      </w:tr>
    </w:tbl>
    <w:p w:rsidR="00B83730" w:rsidRPr="00B83730" w:rsidRDefault="00B83730" w:rsidP="00B83730">
      <w:pPr>
        <w:pStyle w:val="a3"/>
        <w:spacing w:before="0" w:after="0"/>
        <w:ind w:left="720"/>
        <w:jc w:val="center"/>
        <w:rPr>
          <w:b/>
          <w:sz w:val="24"/>
          <w:szCs w:val="24"/>
        </w:rPr>
      </w:pPr>
    </w:p>
    <w:p w:rsidR="00812BFE" w:rsidRPr="00504826" w:rsidRDefault="00B83730" w:rsidP="00504826">
      <w:pPr>
        <w:autoSpaceDE w:val="0"/>
        <w:autoSpaceDN w:val="0"/>
        <w:adjustRightInd w:val="0"/>
        <w:jc w:val="both"/>
        <w:rPr>
          <w:b/>
        </w:rPr>
      </w:pPr>
      <w:r w:rsidRPr="00B83730">
        <w:rPr>
          <w:b/>
        </w:rPr>
        <w:t>Место уче</w:t>
      </w:r>
      <w:r w:rsidR="00504826">
        <w:rPr>
          <w:b/>
        </w:rPr>
        <w:t xml:space="preserve">бного предмета в учебном плане: </w:t>
      </w:r>
      <w:r w:rsidR="00504826" w:rsidRPr="00504826">
        <w:t>п</w:t>
      </w:r>
      <w:r>
        <w:t>рограмма рассчитана на 0,25 часа в неделю, 1 час в месяц (9 часов в год).</w:t>
      </w:r>
    </w:p>
    <w:p w:rsidR="009B520C" w:rsidRDefault="009B520C" w:rsidP="00504826">
      <w:pPr>
        <w:pStyle w:val="Standard"/>
        <w:shd w:val="clear" w:color="auto" w:fill="FFFFFF"/>
        <w:spacing w:after="100"/>
        <w:jc w:val="center"/>
        <w:rPr>
          <w:b/>
          <w:bCs/>
        </w:rPr>
      </w:pPr>
    </w:p>
    <w:p w:rsidR="00812BFE" w:rsidRPr="000A7E80" w:rsidRDefault="000A7E80" w:rsidP="00504826">
      <w:pPr>
        <w:pStyle w:val="Standard"/>
        <w:shd w:val="clear" w:color="auto" w:fill="FFFFFF"/>
        <w:spacing w:after="100"/>
        <w:jc w:val="center"/>
      </w:pPr>
      <w:r>
        <w:rPr>
          <w:b/>
          <w:bCs/>
        </w:rPr>
        <w:t xml:space="preserve">1. </w:t>
      </w:r>
      <w:r w:rsidR="00812BFE" w:rsidRPr="000A7E80">
        <w:rPr>
          <w:b/>
          <w:bCs/>
        </w:rPr>
        <w:t xml:space="preserve">Планируемые результаты </w:t>
      </w:r>
      <w:r w:rsidRPr="000A7E80">
        <w:rPr>
          <w:b/>
          <w:bCs/>
        </w:rPr>
        <w:t>изучения</w:t>
      </w:r>
      <w:r w:rsidR="00812BFE" w:rsidRPr="000A7E80">
        <w:rPr>
          <w:b/>
          <w:bCs/>
        </w:rPr>
        <w:t xml:space="preserve"> учебного предмета</w:t>
      </w:r>
    </w:p>
    <w:p w:rsidR="007E7D3A" w:rsidRPr="000A7E80" w:rsidRDefault="000A7E80" w:rsidP="007E7D3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Предметные результаты: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современной культуры безопасности жизнедеятельности на основе поним</w:t>
      </w:r>
      <w:r w:rsidRPr="007E7D3A">
        <w:rPr>
          <w:bCs/>
        </w:rPr>
        <w:t>а</w:t>
      </w:r>
      <w:r w:rsidRPr="007E7D3A">
        <w:rPr>
          <w:bCs/>
        </w:rPr>
        <w:t>ния необходимости защиты личности, общества и государства посредством осознания зн</w:t>
      </w:r>
      <w:r w:rsidRPr="007E7D3A">
        <w:rPr>
          <w:bCs/>
        </w:rPr>
        <w:t>а</w:t>
      </w:r>
      <w:r w:rsidRPr="007E7D3A">
        <w:rPr>
          <w:bCs/>
        </w:rPr>
        <w:t>чимости безопасного поведения в условиях чрезвычайных ситуаций природного, техноге</w:t>
      </w:r>
      <w:r w:rsidRPr="007E7D3A">
        <w:rPr>
          <w:bCs/>
        </w:rPr>
        <w:t>н</w:t>
      </w:r>
      <w:r w:rsidRPr="007E7D3A">
        <w:rPr>
          <w:bCs/>
        </w:rPr>
        <w:t>ного и социального характера;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убеждения в необходимости безопасного и здорового образа жизни;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понимание личной и общественной значимости современной культуры безопасности жи</w:t>
      </w:r>
      <w:r w:rsidRPr="007E7D3A">
        <w:rPr>
          <w:bCs/>
        </w:rPr>
        <w:t>з</w:t>
      </w:r>
      <w:r w:rsidRPr="007E7D3A">
        <w:rPr>
          <w:bCs/>
        </w:rPr>
        <w:t>недеятельности;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понимание роли государства и действующего законодательства в обеспечении национал</w:t>
      </w:r>
      <w:r w:rsidRPr="007E7D3A">
        <w:rPr>
          <w:bCs/>
        </w:rPr>
        <w:t>ь</w:t>
      </w:r>
      <w:r w:rsidRPr="007E7D3A">
        <w:rPr>
          <w:bCs/>
        </w:rPr>
        <w:t>ной безопасности и защиты населения от опасных и чрезвычайных ситуаций природного, техногенного и социального характера,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понимание необходимости сохранения природы и окружающей среды для полноценной жизни человека;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знание основных опасных и чрезвычайных ситуаций природного, техногенного и социал</w:t>
      </w:r>
      <w:r w:rsidRPr="007E7D3A">
        <w:rPr>
          <w:bCs/>
        </w:rPr>
        <w:t>ь</w:t>
      </w:r>
      <w:r w:rsidRPr="007E7D3A">
        <w:rPr>
          <w:bCs/>
        </w:rPr>
        <w:t>ного характера, включая экстремизм и терроризм, и их последствия для личности, общества и государства;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знание и умение применять правила безопасного поведения в условиях опасных и чрезв</w:t>
      </w:r>
      <w:r w:rsidRPr="007E7D3A">
        <w:rPr>
          <w:bCs/>
        </w:rPr>
        <w:t>ы</w:t>
      </w:r>
      <w:r w:rsidRPr="007E7D3A">
        <w:rPr>
          <w:bCs/>
        </w:rPr>
        <w:t>чайных ситуаций;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оказать первую помощь пострадавшим;</w:t>
      </w:r>
    </w:p>
    <w:p w:rsidR="007E7D3A" w:rsidRPr="007E7D3A" w:rsidRDefault="007E7D3A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предвидеть возникновение опасных ситуаций по характерным признакам их проя</w:t>
      </w:r>
      <w:r w:rsidRPr="007E7D3A">
        <w:rPr>
          <w:bCs/>
        </w:rPr>
        <w:t>в</w:t>
      </w:r>
      <w:r w:rsidRPr="007E7D3A">
        <w:rPr>
          <w:bCs/>
        </w:rPr>
        <w:t>ления, а также на основе информации, получаемой из различных источников;</w:t>
      </w:r>
    </w:p>
    <w:p w:rsidR="00812BFE" w:rsidRPr="006A3B5D" w:rsidRDefault="007E7D3A" w:rsidP="006A3B5D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принимать обоснованные решения в конкретной опасной ситуации для минимиз</w:t>
      </w:r>
      <w:r w:rsidRPr="007E7D3A">
        <w:rPr>
          <w:bCs/>
        </w:rPr>
        <w:t>а</w:t>
      </w:r>
      <w:r w:rsidRPr="007E7D3A">
        <w:rPr>
          <w:bCs/>
        </w:rPr>
        <w:t>ции последствий с учётом реально складывающейся обстановки</w:t>
      </w:r>
      <w:r w:rsidR="006A3B5D">
        <w:rPr>
          <w:bCs/>
        </w:rPr>
        <w:t xml:space="preserve"> и индивидуальных возмо</w:t>
      </w:r>
      <w:r w:rsidR="006A3B5D">
        <w:rPr>
          <w:bCs/>
        </w:rPr>
        <w:t>ж</w:t>
      </w:r>
      <w:r w:rsidR="006A3B5D">
        <w:rPr>
          <w:bCs/>
        </w:rPr>
        <w:t>ностей.</w:t>
      </w:r>
    </w:p>
    <w:p w:rsidR="009B520C" w:rsidRDefault="009B520C" w:rsidP="00812BFE">
      <w:pPr>
        <w:jc w:val="center"/>
        <w:rPr>
          <w:b/>
        </w:rPr>
      </w:pPr>
    </w:p>
    <w:p w:rsidR="00812BFE" w:rsidRDefault="000A7E80" w:rsidP="00812BFE">
      <w:pPr>
        <w:jc w:val="center"/>
        <w:rPr>
          <w:b/>
        </w:rPr>
      </w:pPr>
      <w:r>
        <w:rPr>
          <w:b/>
        </w:rPr>
        <w:t xml:space="preserve">2. </w:t>
      </w:r>
      <w:r w:rsidR="00812BFE" w:rsidRPr="00606FBC">
        <w:rPr>
          <w:b/>
        </w:rPr>
        <w:t>Содержание рабочей программы</w:t>
      </w:r>
    </w:p>
    <w:p w:rsidR="00812BFE" w:rsidRPr="0019473B" w:rsidRDefault="00812BFE" w:rsidP="00812BFE">
      <w:pPr>
        <w:ind w:firstLine="284"/>
        <w:jc w:val="both"/>
      </w:pPr>
      <w:r w:rsidRPr="0019473B"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</w:t>
      </w:r>
      <w:r w:rsidRPr="0019473B">
        <w:t>б</w:t>
      </w:r>
      <w:r w:rsidRPr="0019473B">
        <w:t>раза жизни. В курсе «Основы безопасности жизнедеятельности и Культура здоровья» расш</w:t>
      </w:r>
      <w:r w:rsidRPr="0019473B">
        <w:t>и</w:t>
      </w:r>
      <w:r w:rsidRPr="0019473B">
        <w:t>рен раздел основы здорового образа жизни. «школой болезней».</w:t>
      </w:r>
    </w:p>
    <w:p w:rsidR="00812BFE" w:rsidRPr="0019473B" w:rsidRDefault="00812BFE" w:rsidP="00812BFE">
      <w:pPr>
        <w:ind w:firstLine="284"/>
        <w:jc w:val="both"/>
      </w:pPr>
      <w:r w:rsidRPr="0019473B"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</w:t>
      </w:r>
      <w:r w:rsidRPr="0019473B">
        <w:t>о</w:t>
      </w:r>
      <w:r w:rsidRPr="0019473B">
        <w:t>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 w:rsidR="00812BFE" w:rsidRDefault="00812BFE" w:rsidP="00812BFE">
      <w:pPr>
        <w:ind w:firstLine="284"/>
        <w:jc w:val="both"/>
      </w:pPr>
      <w:r w:rsidRPr="0019473B">
        <w:t>Содержание курса включает теорию здорового образа жизни, защиты человека в разли</w:t>
      </w:r>
      <w:r w:rsidRPr="0019473B">
        <w:t>ч</w:t>
      </w:r>
      <w:r w:rsidRPr="0019473B">
        <w:t>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</w:t>
      </w:r>
      <w:r w:rsidRPr="0019473B">
        <w:t>е</w:t>
      </w:r>
      <w:r w:rsidRPr="0019473B">
        <w:t>ние ситуационных задач, практических навыков эвакуации, занятий в игровой форме, изуч</w:t>
      </w:r>
      <w:r w:rsidRPr="0019473B">
        <w:t>е</w:t>
      </w:r>
      <w:r w:rsidRPr="0019473B">
        <w:t>ние в реальной обстановке возможных в повседневной жизни опасных ситуаций).</w:t>
      </w:r>
    </w:p>
    <w:p w:rsidR="009B520C" w:rsidRDefault="009B520C" w:rsidP="006A3B5D">
      <w:pPr>
        <w:pStyle w:val="c20"/>
        <w:spacing w:before="0" w:beforeAutospacing="0" w:after="0" w:afterAutospacing="0"/>
        <w:ind w:firstLine="720"/>
        <w:jc w:val="both"/>
        <w:rPr>
          <w:rStyle w:val="c19"/>
          <w:rFonts w:ascii="&amp;quot" w:hAnsi="&amp;quot"/>
          <w:b/>
          <w:bCs/>
          <w:color w:val="000000"/>
        </w:rPr>
      </w:pP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19"/>
          <w:rFonts w:ascii="&amp;quot" w:hAnsi="&amp;quot"/>
          <w:b/>
          <w:bCs/>
          <w:color w:val="000000"/>
        </w:rPr>
        <w:t xml:space="preserve">Раздел </w:t>
      </w:r>
      <w:r>
        <w:rPr>
          <w:rStyle w:val="c19"/>
          <w:rFonts w:ascii="&amp;quot" w:hAnsi="&amp;quot"/>
          <w:b/>
          <w:bCs/>
          <w:color w:val="000000"/>
          <w:lang w:val="en-US"/>
        </w:rPr>
        <w:t>I</w:t>
      </w:r>
      <w:r w:rsidRPr="006A3B5D">
        <w:rPr>
          <w:rStyle w:val="c19"/>
          <w:rFonts w:ascii="&amp;quot" w:hAnsi="&amp;quot"/>
          <w:b/>
          <w:bCs/>
          <w:color w:val="000000"/>
        </w:rPr>
        <w:t>.</w:t>
      </w:r>
      <w:r w:rsidR="004154EA">
        <w:rPr>
          <w:rStyle w:val="c19"/>
          <w:rFonts w:ascii="&amp;quot" w:hAnsi="&amp;quot"/>
          <w:b/>
          <w:bCs/>
          <w:color w:val="000000"/>
        </w:rPr>
        <w:t>Основы комплексной безопасности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>1. Пожары в жилых помещениях и общественных зданиях, причины их возникнов</w:t>
      </w:r>
      <w:r>
        <w:rPr>
          <w:rStyle w:val="c0"/>
          <w:rFonts w:ascii="&amp;quot" w:hAnsi="&amp;quot"/>
          <w:color w:val="000000"/>
        </w:rPr>
        <w:t>е</w:t>
      </w:r>
      <w:r>
        <w:rPr>
          <w:rStyle w:val="c0"/>
          <w:rFonts w:ascii="&amp;quot" w:hAnsi="&amp;quot"/>
          <w:color w:val="000000"/>
        </w:rPr>
        <w:t xml:space="preserve">ния и возможные последствия. Влияние человеческого фактора на причины возникновения пожаров. 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>Соблюдение мер пожарной безопасности в быту. Права и обязанности граждан в о</w:t>
      </w:r>
      <w:r>
        <w:rPr>
          <w:rStyle w:val="c0"/>
          <w:rFonts w:ascii="&amp;quot" w:hAnsi="&amp;quot"/>
          <w:color w:val="000000"/>
        </w:rPr>
        <w:t>б</w:t>
      </w:r>
      <w:r>
        <w:rPr>
          <w:rStyle w:val="c0"/>
          <w:rFonts w:ascii="&amp;quot" w:hAnsi="&amp;quot"/>
          <w:color w:val="000000"/>
        </w:rPr>
        <w:t>ласти пожарной безопасности. Правила безопасного поведения при пожаре в жилом или о</w:t>
      </w:r>
      <w:r>
        <w:rPr>
          <w:rStyle w:val="c0"/>
          <w:rFonts w:ascii="&amp;quot" w:hAnsi="&amp;quot"/>
          <w:color w:val="000000"/>
        </w:rPr>
        <w:t>б</w:t>
      </w:r>
      <w:r>
        <w:rPr>
          <w:rStyle w:val="c0"/>
          <w:rFonts w:ascii="&amp;quot" w:hAnsi="&amp;quot"/>
          <w:color w:val="000000"/>
        </w:rPr>
        <w:t xml:space="preserve">щественном здании. 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 xml:space="preserve">1.2 Безопасность на дорогах. 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>Причины дорожно-транспортных происшествий и их возможные последствия. Орг</w:t>
      </w:r>
      <w:r>
        <w:rPr>
          <w:rStyle w:val="c0"/>
          <w:rFonts w:ascii="&amp;quot" w:hAnsi="&amp;quot"/>
          <w:color w:val="000000"/>
        </w:rPr>
        <w:t>а</w:t>
      </w:r>
      <w:r>
        <w:rPr>
          <w:rStyle w:val="c0"/>
          <w:rFonts w:ascii="&amp;quot" w:hAnsi="&amp;quot"/>
          <w:color w:val="000000"/>
        </w:rPr>
        <w:t>низация дорожного движения. Правила безопасного поведения на дорогах, пешеходов и па</w:t>
      </w:r>
      <w:r>
        <w:rPr>
          <w:rStyle w:val="c0"/>
          <w:rFonts w:ascii="&amp;quot" w:hAnsi="&amp;quot"/>
          <w:color w:val="000000"/>
        </w:rPr>
        <w:t>с</w:t>
      </w:r>
      <w:r>
        <w:rPr>
          <w:rStyle w:val="c0"/>
          <w:rFonts w:ascii="&amp;quot" w:hAnsi="&amp;quot"/>
          <w:color w:val="000000"/>
        </w:rPr>
        <w:t>сажиров. Общие обязанности водителя. Правила безопасного поведения на дороге велосип</w:t>
      </w:r>
      <w:r>
        <w:rPr>
          <w:rStyle w:val="c0"/>
          <w:rFonts w:ascii="&amp;quot" w:hAnsi="&amp;quot"/>
          <w:color w:val="000000"/>
        </w:rPr>
        <w:t>е</w:t>
      </w:r>
      <w:r>
        <w:rPr>
          <w:rStyle w:val="c0"/>
          <w:rFonts w:ascii="&amp;quot" w:hAnsi="&amp;quot"/>
          <w:color w:val="000000"/>
        </w:rPr>
        <w:t xml:space="preserve">дистов и водителя мопеда. 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 xml:space="preserve">1.3 Безопасность на водоёмах. 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>Особенности состояния водоемов в различное время года. Соблюдение правил без</w:t>
      </w:r>
      <w:r>
        <w:rPr>
          <w:rStyle w:val="c0"/>
          <w:rFonts w:ascii="&amp;quot" w:hAnsi="&amp;quot"/>
          <w:color w:val="000000"/>
        </w:rPr>
        <w:t>о</w:t>
      </w:r>
      <w:r>
        <w:rPr>
          <w:rStyle w:val="c0"/>
          <w:rFonts w:ascii="&amp;quot" w:hAnsi="&amp;quot"/>
          <w:color w:val="000000"/>
        </w:rPr>
        <w:t xml:space="preserve">пасного поведения при купании в оборудованных и необорудованных местах. Безопасный отдых у воды. Само и взаимопомощь терпящих бедствие на воде. 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 xml:space="preserve">1.4 Экология и безопасность. 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>Загрязнение окружающей природной среды. Понятие о ПДК загрязняющих веществ. Мероприятия, проводимые по защите здоровья населения в местах с неблагоприятной экол</w:t>
      </w:r>
      <w:r>
        <w:rPr>
          <w:rStyle w:val="c0"/>
          <w:rFonts w:ascii="&amp;quot" w:hAnsi="&amp;quot"/>
          <w:color w:val="000000"/>
        </w:rPr>
        <w:t>о</w:t>
      </w:r>
      <w:r>
        <w:rPr>
          <w:rStyle w:val="c0"/>
          <w:rFonts w:ascii="&amp;quot" w:hAnsi="&amp;quot"/>
          <w:color w:val="000000"/>
        </w:rPr>
        <w:t>гической обстановкой.</w:t>
      </w:r>
    </w:p>
    <w:p w:rsidR="009B520C" w:rsidRDefault="009B520C" w:rsidP="006A3B5D">
      <w:pPr>
        <w:pStyle w:val="c20"/>
        <w:spacing w:before="0" w:beforeAutospacing="0" w:after="0" w:afterAutospacing="0"/>
        <w:ind w:firstLine="720"/>
        <w:jc w:val="both"/>
        <w:rPr>
          <w:rStyle w:val="c19"/>
          <w:rFonts w:ascii="&amp;quot" w:hAnsi="&amp;quot"/>
          <w:b/>
          <w:bCs/>
          <w:color w:val="000000"/>
        </w:rPr>
      </w:pP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19"/>
          <w:rFonts w:ascii="&amp;quot" w:hAnsi="&amp;quot"/>
          <w:b/>
          <w:bCs/>
          <w:color w:val="000000"/>
        </w:rPr>
        <w:t>Раздел II. Обеспечение безопасности в чрезвычайных ситуациях техногенного хар</w:t>
      </w:r>
      <w:r w:rsidR="004154EA">
        <w:rPr>
          <w:rStyle w:val="c19"/>
          <w:rFonts w:ascii="&amp;quot" w:hAnsi="&amp;quot"/>
          <w:b/>
          <w:bCs/>
          <w:color w:val="000000"/>
        </w:rPr>
        <w:t>актера и безопасность населения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Style w:val="c0"/>
          <w:rFonts w:ascii="&amp;quot" w:hAnsi="&amp;quot"/>
          <w:color w:val="000000"/>
        </w:rPr>
      </w:pPr>
      <w:r>
        <w:rPr>
          <w:rStyle w:val="c0"/>
          <w:rFonts w:ascii="&amp;quot" w:hAnsi="&amp;quot"/>
          <w:color w:val="000000"/>
        </w:rPr>
        <w:t>Общие понятия о чрезвычайных ситуациях техногенного характера. Классификация чрезвычайных ситуаций техногенного характера. Потенциально опасные объекты. Аварии на радиационно-опасных объектах, химических, взрывопожароопасных на гидротехнических сооруженьях, их причины и возможные последствия. Защита населения от чрезвычайных с</w:t>
      </w:r>
      <w:r>
        <w:rPr>
          <w:rStyle w:val="c0"/>
          <w:rFonts w:ascii="&amp;quot" w:hAnsi="&amp;quot"/>
          <w:color w:val="000000"/>
        </w:rPr>
        <w:t>и</w:t>
      </w:r>
      <w:r>
        <w:rPr>
          <w:rStyle w:val="c0"/>
          <w:rFonts w:ascii="&amp;quot" w:hAnsi="&amp;quot"/>
          <w:color w:val="000000"/>
        </w:rPr>
        <w:t xml:space="preserve">туаций техногенного характера, рекомендации населению по безопасному поведению во время чрезвычайных ситуаций. </w:t>
      </w:r>
    </w:p>
    <w:p w:rsidR="009B520C" w:rsidRDefault="009B520C" w:rsidP="006A3B5D">
      <w:pPr>
        <w:pStyle w:val="c20"/>
        <w:spacing w:before="0" w:beforeAutospacing="0" w:after="0" w:afterAutospacing="0"/>
        <w:ind w:firstLine="720"/>
        <w:jc w:val="both"/>
        <w:rPr>
          <w:rStyle w:val="c19"/>
          <w:rFonts w:ascii="&amp;quot" w:hAnsi="&amp;quot"/>
          <w:b/>
          <w:bCs/>
          <w:color w:val="000000"/>
        </w:rPr>
      </w:pPr>
    </w:p>
    <w:p w:rsidR="006A3B5D" w:rsidRDefault="00F22778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19"/>
          <w:rFonts w:ascii="&amp;quot" w:hAnsi="&amp;quot"/>
          <w:b/>
          <w:bCs/>
          <w:color w:val="000000"/>
        </w:rPr>
        <w:t xml:space="preserve">Раздел </w:t>
      </w:r>
      <w:r w:rsidR="006A3B5D">
        <w:rPr>
          <w:rStyle w:val="c19"/>
          <w:rFonts w:ascii="&amp;quot" w:hAnsi="&amp;quot"/>
          <w:b/>
          <w:bCs/>
          <w:color w:val="000000"/>
        </w:rPr>
        <w:t xml:space="preserve">III. Основы медицинских </w:t>
      </w:r>
      <w:r w:rsidR="004154EA">
        <w:rPr>
          <w:rStyle w:val="c19"/>
          <w:rFonts w:ascii="&amp;quot" w:hAnsi="&amp;quot"/>
          <w:b/>
          <w:bCs/>
          <w:color w:val="000000"/>
        </w:rPr>
        <w:t>знаний и здорового образа жизни</w:t>
      </w:r>
    </w:p>
    <w:p w:rsidR="006A3B5D" w:rsidRDefault="006A3B5D" w:rsidP="006A3B5D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>Основные понятия здорового образа жизни. Индивидуальное здоровье человека, его физическая и духовная сущность. Репродуктивное здоровье, как общая составляющая здор</w:t>
      </w:r>
      <w:r>
        <w:rPr>
          <w:rStyle w:val="c0"/>
          <w:rFonts w:ascii="&amp;quot" w:hAnsi="&amp;quot"/>
          <w:color w:val="000000"/>
        </w:rPr>
        <w:t>о</w:t>
      </w:r>
      <w:r>
        <w:rPr>
          <w:rStyle w:val="c0"/>
          <w:rFonts w:ascii="&amp;quot" w:hAnsi="&amp;quot"/>
          <w:color w:val="000000"/>
        </w:rPr>
        <w:t>вья человека и общества. Социально-демографические процессы России и безопасность г</w:t>
      </w:r>
      <w:r>
        <w:rPr>
          <w:rStyle w:val="c0"/>
          <w:rFonts w:ascii="&amp;quot" w:hAnsi="&amp;quot"/>
          <w:color w:val="000000"/>
        </w:rPr>
        <w:t>о</w:t>
      </w:r>
      <w:r>
        <w:rPr>
          <w:rStyle w:val="c0"/>
          <w:rFonts w:ascii="&amp;quot" w:hAnsi="&amp;quot"/>
          <w:color w:val="000000"/>
        </w:rPr>
        <w:t>сударства. Особенности физического и психического развития человека, развития и укрепл</w:t>
      </w:r>
      <w:r>
        <w:rPr>
          <w:rStyle w:val="c0"/>
          <w:rFonts w:ascii="&amp;quot" w:hAnsi="&amp;quot"/>
          <w:color w:val="000000"/>
        </w:rPr>
        <w:t>е</w:t>
      </w:r>
      <w:r>
        <w:rPr>
          <w:rStyle w:val="c0"/>
          <w:rFonts w:ascii="&amp;quot" w:hAnsi="&amp;quot"/>
          <w:color w:val="000000"/>
        </w:rPr>
        <w:t>ние волевых чувств, зрелости. Социальное развитие человека и его взаимоотношения с о</w:t>
      </w:r>
      <w:r>
        <w:rPr>
          <w:rStyle w:val="c0"/>
          <w:rFonts w:ascii="&amp;quot" w:hAnsi="&amp;quot"/>
          <w:color w:val="000000"/>
        </w:rPr>
        <w:t>к</w:t>
      </w:r>
      <w:r>
        <w:rPr>
          <w:rStyle w:val="c0"/>
          <w:rFonts w:ascii="&amp;quot" w:hAnsi="&amp;quot"/>
          <w:color w:val="000000"/>
        </w:rPr>
        <w:t xml:space="preserve">ружающими людьми. </w:t>
      </w:r>
    </w:p>
    <w:p w:rsidR="006A3B5D" w:rsidRPr="004154EA" w:rsidRDefault="006A3B5D" w:rsidP="004154EA">
      <w:pPr>
        <w:pStyle w:val="c20"/>
        <w:spacing w:before="0" w:beforeAutospacing="0" w:after="0" w:afterAutospacing="0"/>
        <w:ind w:firstLine="720"/>
        <w:jc w:val="both"/>
        <w:rPr>
          <w:rFonts w:ascii="&amp;quot" w:hAnsi="&amp;quot"/>
          <w:color w:val="000000"/>
          <w:sz w:val="20"/>
          <w:szCs w:val="20"/>
        </w:rPr>
      </w:pPr>
      <w:r>
        <w:rPr>
          <w:rStyle w:val="c0"/>
          <w:rFonts w:ascii="&amp;quot" w:hAnsi="&amp;quot"/>
          <w:color w:val="000000"/>
        </w:rPr>
        <w:t>Вредные привычки и их влияние на здоровье. Основные вредные привычки.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её отрицательные п</w:t>
      </w:r>
      <w:r>
        <w:rPr>
          <w:rStyle w:val="c0"/>
          <w:rFonts w:ascii="&amp;quot" w:hAnsi="&amp;quot"/>
          <w:color w:val="000000"/>
        </w:rPr>
        <w:t>о</w:t>
      </w:r>
      <w:r>
        <w:rPr>
          <w:rStyle w:val="c0"/>
          <w:rFonts w:ascii="&amp;quot" w:hAnsi="&amp;quot"/>
          <w:color w:val="000000"/>
        </w:rPr>
        <w:t>следствия на здоровье человека. Профилактика инфекций передаваемых половым путем. О</w:t>
      </w:r>
      <w:r>
        <w:rPr>
          <w:rStyle w:val="c0"/>
          <w:rFonts w:ascii="&amp;quot" w:hAnsi="&amp;quot"/>
          <w:color w:val="000000"/>
        </w:rPr>
        <w:t>с</w:t>
      </w:r>
      <w:r>
        <w:rPr>
          <w:rStyle w:val="c0"/>
          <w:rFonts w:ascii="&amp;quot" w:hAnsi="&amp;quot"/>
          <w:color w:val="000000"/>
        </w:rPr>
        <w:t>новные инфекционные заболевания, их причины, связь с образом жизни. Профилактика и</w:t>
      </w:r>
      <w:r>
        <w:rPr>
          <w:rStyle w:val="c0"/>
          <w:rFonts w:ascii="&amp;quot" w:hAnsi="&amp;quot"/>
          <w:color w:val="000000"/>
        </w:rPr>
        <w:t>н</w:t>
      </w:r>
      <w:r>
        <w:rPr>
          <w:rStyle w:val="c0"/>
          <w:rFonts w:ascii="&amp;quot" w:hAnsi="&amp;quot"/>
          <w:color w:val="000000"/>
        </w:rPr>
        <w:t>фекционных заболеваний. Пути передачи инфекции. Первая медицинская помощь при о</w:t>
      </w:r>
      <w:r>
        <w:rPr>
          <w:rStyle w:val="c0"/>
          <w:rFonts w:ascii="&amp;quot" w:hAnsi="&amp;quot"/>
          <w:color w:val="000000"/>
        </w:rPr>
        <w:t>т</w:t>
      </w:r>
      <w:r>
        <w:rPr>
          <w:rStyle w:val="c0"/>
          <w:rFonts w:ascii="&amp;quot" w:hAnsi="&amp;quot"/>
          <w:color w:val="000000"/>
        </w:rPr>
        <w:t xml:space="preserve">равлениях АХОВ. Первая помощь при утоплении. </w:t>
      </w:r>
    </w:p>
    <w:p w:rsidR="00E4668B" w:rsidRDefault="00E4668B" w:rsidP="006E2148">
      <w:pPr>
        <w:jc w:val="center"/>
        <w:rPr>
          <w:b/>
        </w:rPr>
      </w:pPr>
    </w:p>
    <w:p w:rsidR="00E4668B" w:rsidRPr="006E2148" w:rsidRDefault="000E1C64" w:rsidP="006E2148">
      <w:pPr>
        <w:jc w:val="center"/>
        <w:rPr>
          <w:b/>
        </w:rPr>
      </w:pPr>
      <w:r w:rsidRPr="000E1C64">
        <w:rPr>
          <w:b/>
        </w:rPr>
        <w:t xml:space="preserve">3. Тематическое планирование </w:t>
      </w:r>
    </w:p>
    <w:p w:rsidR="00812BFE" w:rsidRDefault="00812BFE" w:rsidP="00E71967">
      <w:pPr>
        <w:rPr>
          <w:b/>
          <w:sz w:val="20"/>
          <w:szCs w:val="20"/>
        </w:rPr>
      </w:pPr>
    </w:p>
    <w:tbl>
      <w:tblPr>
        <w:tblStyle w:val="a6"/>
        <w:tblpPr w:leftFromText="180" w:rightFromText="180" w:vertAnchor="page" w:horzAnchor="margin" w:tblpY="3151"/>
        <w:tblW w:w="964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43"/>
        <w:gridCol w:w="1701"/>
      </w:tblGrid>
      <w:tr w:rsidR="006F286B" w:rsidRPr="00606FBC" w:rsidTr="006F286B">
        <w:trPr>
          <w:trHeight w:val="578"/>
        </w:trPr>
        <w:tc>
          <w:tcPr>
            <w:tcW w:w="7943" w:type="dxa"/>
            <w:vAlign w:val="center"/>
          </w:tcPr>
          <w:p w:rsidR="006F286B" w:rsidRPr="00606FBC" w:rsidRDefault="006F286B" w:rsidP="006F286B">
            <w:pPr>
              <w:jc w:val="center"/>
              <w:rPr>
                <w:b/>
              </w:rPr>
            </w:pPr>
            <w:r w:rsidRPr="00606FBC">
              <w:rPr>
                <w:b/>
              </w:rPr>
              <w:t>Название темы</w:t>
            </w:r>
          </w:p>
          <w:p w:rsidR="006F286B" w:rsidRPr="00606FBC" w:rsidRDefault="006F286B" w:rsidP="006F286B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6F286B" w:rsidRPr="00606FBC" w:rsidRDefault="006F286B" w:rsidP="006F286B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6F286B" w:rsidRPr="00606FBC" w:rsidTr="006F286B">
        <w:trPr>
          <w:trHeight w:val="540"/>
        </w:trPr>
        <w:tc>
          <w:tcPr>
            <w:tcW w:w="7943" w:type="dxa"/>
          </w:tcPr>
          <w:p w:rsidR="006F286B" w:rsidRDefault="006F286B" w:rsidP="006F286B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</w:t>
            </w:r>
            <w:r w:rsidRPr="000A7E80">
              <w:rPr>
                <w:b/>
              </w:rPr>
              <w:t>.</w:t>
            </w:r>
            <w:r w:rsidRPr="006A554C">
              <w:rPr>
                <w:b/>
              </w:rPr>
              <w:t xml:space="preserve"> Обеспечение личной безопасности в повседневной жизни</w:t>
            </w:r>
          </w:p>
        </w:tc>
        <w:tc>
          <w:tcPr>
            <w:tcW w:w="1701" w:type="dxa"/>
          </w:tcPr>
          <w:p w:rsidR="006F286B" w:rsidRDefault="006F286B" w:rsidP="006F286B">
            <w:pPr>
              <w:rPr>
                <w:b/>
              </w:rPr>
            </w:pPr>
            <w:r>
              <w:rPr>
                <w:b/>
              </w:rPr>
              <w:t>4 часа</w:t>
            </w:r>
          </w:p>
        </w:tc>
      </w:tr>
      <w:tr w:rsidR="006F286B" w:rsidRPr="00606FBC" w:rsidTr="006F286B">
        <w:trPr>
          <w:trHeight w:val="70"/>
        </w:trPr>
        <w:tc>
          <w:tcPr>
            <w:tcW w:w="7943" w:type="dxa"/>
          </w:tcPr>
          <w:p w:rsidR="006F286B" w:rsidRDefault="006F286B" w:rsidP="006F286B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 w:rsidRPr="005841F4">
              <w:rPr>
                <w:b/>
              </w:rPr>
              <w:t>.</w:t>
            </w:r>
            <w:r>
              <w:rPr>
                <w:b/>
              </w:rPr>
              <w:t xml:space="preserve"> ЧС техногенного характера и безопасность  </w:t>
            </w:r>
          </w:p>
        </w:tc>
        <w:tc>
          <w:tcPr>
            <w:tcW w:w="1701" w:type="dxa"/>
          </w:tcPr>
          <w:p w:rsidR="006F286B" w:rsidRDefault="006F286B" w:rsidP="006F286B">
            <w:pPr>
              <w:rPr>
                <w:b/>
              </w:rPr>
            </w:pPr>
            <w:r>
              <w:rPr>
                <w:b/>
              </w:rPr>
              <w:t>2 часа</w:t>
            </w:r>
          </w:p>
        </w:tc>
      </w:tr>
      <w:tr w:rsidR="006F286B" w:rsidRPr="00606FBC" w:rsidTr="006F286B">
        <w:trPr>
          <w:trHeight w:val="549"/>
        </w:trPr>
        <w:tc>
          <w:tcPr>
            <w:tcW w:w="7943" w:type="dxa"/>
          </w:tcPr>
          <w:p w:rsidR="006F286B" w:rsidRPr="004154EA" w:rsidRDefault="006F286B" w:rsidP="006F286B"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  <w:r w:rsidRPr="00372190">
              <w:rPr>
                <w:b/>
              </w:rPr>
              <w:t>.</w:t>
            </w:r>
            <w:r>
              <w:rPr>
                <w:b/>
              </w:rPr>
              <w:t xml:space="preserve">Основы медицинских знаний и здорового образа жизни  </w:t>
            </w:r>
          </w:p>
        </w:tc>
        <w:tc>
          <w:tcPr>
            <w:tcW w:w="1701" w:type="dxa"/>
          </w:tcPr>
          <w:p w:rsidR="006F286B" w:rsidRPr="004154EA" w:rsidRDefault="006F286B" w:rsidP="006F286B">
            <w:r>
              <w:rPr>
                <w:b/>
              </w:rPr>
              <w:t>3 часа</w:t>
            </w:r>
          </w:p>
        </w:tc>
      </w:tr>
      <w:tr w:rsidR="006F286B" w:rsidRPr="00606FBC" w:rsidTr="006F286B">
        <w:trPr>
          <w:trHeight w:val="549"/>
        </w:trPr>
        <w:tc>
          <w:tcPr>
            <w:tcW w:w="7943" w:type="dxa"/>
          </w:tcPr>
          <w:p w:rsidR="006F286B" w:rsidRDefault="006F286B" w:rsidP="006F286B">
            <w:pPr>
              <w:rPr>
                <w:b/>
              </w:rPr>
            </w:pPr>
          </w:p>
        </w:tc>
        <w:tc>
          <w:tcPr>
            <w:tcW w:w="1701" w:type="dxa"/>
          </w:tcPr>
          <w:p w:rsidR="006F286B" w:rsidRDefault="006F286B" w:rsidP="006F286B">
            <w:pPr>
              <w:rPr>
                <w:b/>
              </w:rPr>
            </w:pPr>
            <w:r>
              <w:rPr>
                <w:b/>
              </w:rPr>
              <w:t xml:space="preserve"> 9 часов</w:t>
            </w:r>
          </w:p>
        </w:tc>
      </w:tr>
    </w:tbl>
    <w:p w:rsidR="00E52EF2" w:rsidRDefault="00E52EF2" w:rsidP="00E71967">
      <w:pPr>
        <w:rPr>
          <w:b/>
          <w:sz w:val="20"/>
          <w:szCs w:val="20"/>
        </w:rPr>
      </w:pPr>
    </w:p>
    <w:sectPr w:rsidR="00E52EF2" w:rsidSect="009B52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CEF" w:rsidRDefault="00217CEF">
      <w:r>
        <w:separator/>
      </w:r>
    </w:p>
  </w:endnote>
  <w:endnote w:type="continuationSeparator" w:id="1">
    <w:p w:rsidR="00217CEF" w:rsidRDefault="00217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2118136"/>
      <w:docPartObj>
        <w:docPartGallery w:val="Page Numbers (Bottom of Page)"/>
        <w:docPartUnique/>
      </w:docPartObj>
    </w:sdtPr>
    <w:sdtContent>
      <w:p w:rsidR="00A21BC5" w:rsidRDefault="00D150BC">
        <w:pPr>
          <w:pStyle w:val="ae"/>
          <w:jc w:val="right"/>
        </w:pPr>
        <w:r>
          <w:fldChar w:fldCharType="begin"/>
        </w:r>
        <w:r w:rsidR="00A21BC5">
          <w:instrText>PAGE   \* MERGEFORMAT</w:instrText>
        </w:r>
        <w:r>
          <w:fldChar w:fldCharType="separate"/>
        </w:r>
        <w:r w:rsidR="006F286B">
          <w:rPr>
            <w:noProof/>
          </w:rPr>
          <w:t>4</w:t>
        </w:r>
        <w:r>
          <w:fldChar w:fldCharType="end"/>
        </w:r>
      </w:p>
    </w:sdtContent>
  </w:sdt>
  <w:p w:rsidR="00580F59" w:rsidRDefault="00580F5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CEF" w:rsidRDefault="00217CEF">
      <w:r>
        <w:separator/>
      </w:r>
    </w:p>
  </w:footnote>
  <w:footnote w:type="continuationSeparator" w:id="1">
    <w:p w:rsidR="00217CEF" w:rsidRDefault="00217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/>
        <w:sz w:val="22"/>
        <w:szCs w:val="22"/>
      </w:rPr>
    </w:lvl>
  </w:abstractNum>
  <w:abstractNum w:abstractNumId="2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3053D9"/>
    <w:multiLevelType w:val="multilevel"/>
    <w:tmpl w:val="D2906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92ACB"/>
    <w:multiLevelType w:val="hybridMultilevel"/>
    <w:tmpl w:val="CDA2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82BFB"/>
    <w:multiLevelType w:val="hybridMultilevel"/>
    <w:tmpl w:val="2F067810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CE4CFF"/>
    <w:multiLevelType w:val="hybridMultilevel"/>
    <w:tmpl w:val="7F904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279ED"/>
    <w:multiLevelType w:val="hybridMultilevel"/>
    <w:tmpl w:val="B4ACB9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BFF2B6D"/>
    <w:multiLevelType w:val="hybridMultilevel"/>
    <w:tmpl w:val="15B0816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29E50C3"/>
    <w:multiLevelType w:val="hybridMultilevel"/>
    <w:tmpl w:val="40986C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1320513"/>
    <w:multiLevelType w:val="hybridMultilevel"/>
    <w:tmpl w:val="344CB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A4479"/>
    <w:multiLevelType w:val="multilevel"/>
    <w:tmpl w:val="4DDC7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A5B36"/>
    <w:rsid w:val="000447E9"/>
    <w:rsid w:val="0005309E"/>
    <w:rsid w:val="00057420"/>
    <w:rsid w:val="000A7E80"/>
    <w:rsid w:val="000C2674"/>
    <w:rsid w:val="000C2AEF"/>
    <w:rsid w:val="000C3928"/>
    <w:rsid w:val="000E1C64"/>
    <w:rsid w:val="00105AD8"/>
    <w:rsid w:val="00121E65"/>
    <w:rsid w:val="001553E5"/>
    <w:rsid w:val="001959DA"/>
    <w:rsid w:val="001C0783"/>
    <w:rsid w:val="001C792E"/>
    <w:rsid w:val="001F73F8"/>
    <w:rsid w:val="00217CEF"/>
    <w:rsid w:val="0025392D"/>
    <w:rsid w:val="002A70F4"/>
    <w:rsid w:val="002B2A11"/>
    <w:rsid w:val="002C7695"/>
    <w:rsid w:val="0030262A"/>
    <w:rsid w:val="00372190"/>
    <w:rsid w:val="00386373"/>
    <w:rsid w:val="003A1A41"/>
    <w:rsid w:val="003A47E6"/>
    <w:rsid w:val="003D14F3"/>
    <w:rsid w:val="00400D04"/>
    <w:rsid w:val="004154EA"/>
    <w:rsid w:val="0049457B"/>
    <w:rsid w:val="00504826"/>
    <w:rsid w:val="0053398F"/>
    <w:rsid w:val="00580F59"/>
    <w:rsid w:val="005841F4"/>
    <w:rsid w:val="005F48B4"/>
    <w:rsid w:val="005F520F"/>
    <w:rsid w:val="006560BA"/>
    <w:rsid w:val="006A3B5D"/>
    <w:rsid w:val="006A554C"/>
    <w:rsid w:val="006E2148"/>
    <w:rsid w:val="006E2F0D"/>
    <w:rsid w:val="006F286B"/>
    <w:rsid w:val="00757DF9"/>
    <w:rsid w:val="00765A9F"/>
    <w:rsid w:val="00792939"/>
    <w:rsid w:val="007A5B36"/>
    <w:rsid w:val="007A7C31"/>
    <w:rsid w:val="007B0A29"/>
    <w:rsid w:val="007C05D8"/>
    <w:rsid w:val="007D3208"/>
    <w:rsid w:val="007E7D3A"/>
    <w:rsid w:val="0081120C"/>
    <w:rsid w:val="00812BFE"/>
    <w:rsid w:val="00813798"/>
    <w:rsid w:val="008338D5"/>
    <w:rsid w:val="0084638F"/>
    <w:rsid w:val="008759CB"/>
    <w:rsid w:val="00876CE1"/>
    <w:rsid w:val="008D49C9"/>
    <w:rsid w:val="00906C97"/>
    <w:rsid w:val="009555F9"/>
    <w:rsid w:val="009954E5"/>
    <w:rsid w:val="009A2A33"/>
    <w:rsid w:val="009A7343"/>
    <w:rsid w:val="009B520C"/>
    <w:rsid w:val="009F64BF"/>
    <w:rsid w:val="00A21BC5"/>
    <w:rsid w:val="00A31B8C"/>
    <w:rsid w:val="00A414BA"/>
    <w:rsid w:val="00A977D9"/>
    <w:rsid w:val="00AC0669"/>
    <w:rsid w:val="00B811A6"/>
    <w:rsid w:val="00B83730"/>
    <w:rsid w:val="00B9472C"/>
    <w:rsid w:val="00C01C2B"/>
    <w:rsid w:val="00CB5D71"/>
    <w:rsid w:val="00D150BC"/>
    <w:rsid w:val="00D24EC4"/>
    <w:rsid w:val="00D34162"/>
    <w:rsid w:val="00D56D76"/>
    <w:rsid w:val="00D8066F"/>
    <w:rsid w:val="00D81AD8"/>
    <w:rsid w:val="00DA6A1B"/>
    <w:rsid w:val="00E25E63"/>
    <w:rsid w:val="00E4668B"/>
    <w:rsid w:val="00E52EF2"/>
    <w:rsid w:val="00E54BD0"/>
    <w:rsid w:val="00E658AC"/>
    <w:rsid w:val="00E71967"/>
    <w:rsid w:val="00EA3B78"/>
    <w:rsid w:val="00EE329D"/>
    <w:rsid w:val="00F14EAF"/>
    <w:rsid w:val="00F22778"/>
    <w:rsid w:val="00F27FAC"/>
    <w:rsid w:val="00F44AE5"/>
    <w:rsid w:val="00F95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C05D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5B36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7A5B3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7A5B3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7A5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0530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3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5309E"/>
    <w:pPr>
      <w:ind w:left="720"/>
      <w:contextualSpacing/>
    </w:pPr>
  </w:style>
  <w:style w:type="character" w:styleId="a8">
    <w:name w:val="Hyperlink"/>
    <w:basedOn w:val="a0"/>
    <w:rsid w:val="007C05D8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7C05D8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560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812BFE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rsid w:val="00812B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812BFE"/>
    <w:pPr>
      <w:spacing w:after="120"/>
    </w:pPr>
  </w:style>
  <w:style w:type="character" w:customStyle="1" w:styleId="ac">
    <w:name w:val="Основной текст Знак"/>
    <w:basedOn w:val="a0"/>
    <w:link w:val="ab"/>
    <w:rsid w:val="00812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8759CB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580F59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80F59"/>
    <w:rPr>
      <w:rFonts w:ascii="Calibri" w:eastAsia="Times New Roman" w:hAnsi="Calibri" w:cs="Calibri"/>
    </w:rPr>
  </w:style>
  <w:style w:type="paragraph" w:customStyle="1" w:styleId="c20">
    <w:name w:val="c20"/>
    <w:basedOn w:val="a"/>
    <w:rsid w:val="006A3B5D"/>
    <w:pPr>
      <w:spacing w:before="100" w:beforeAutospacing="1" w:after="100" w:afterAutospacing="1"/>
    </w:pPr>
  </w:style>
  <w:style w:type="character" w:customStyle="1" w:styleId="c19">
    <w:name w:val="c19"/>
    <w:basedOn w:val="a0"/>
    <w:rsid w:val="006A3B5D"/>
  </w:style>
  <w:style w:type="character" w:customStyle="1" w:styleId="c0">
    <w:name w:val="c0"/>
    <w:basedOn w:val="a0"/>
    <w:rsid w:val="006A3B5D"/>
  </w:style>
  <w:style w:type="paragraph" w:styleId="af0">
    <w:name w:val="header"/>
    <w:basedOn w:val="a"/>
    <w:link w:val="af1"/>
    <w:uiPriority w:val="99"/>
    <w:unhideWhenUsed/>
    <w:rsid w:val="00A21BC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21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C05D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5B36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7A5B3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7A5B3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7A5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0530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3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5309E"/>
    <w:pPr>
      <w:ind w:left="720"/>
      <w:contextualSpacing/>
    </w:pPr>
  </w:style>
  <w:style w:type="character" w:styleId="a8">
    <w:name w:val="Hyperlink"/>
    <w:basedOn w:val="a0"/>
    <w:rsid w:val="007C05D8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7C05D8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560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812BFE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rsid w:val="00812B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812BFE"/>
    <w:pPr>
      <w:spacing w:after="120"/>
    </w:pPr>
  </w:style>
  <w:style w:type="character" w:customStyle="1" w:styleId="ac">
    <w:name w:val="Основной текст Знак"/>
    <w:basedOn w:val="a0"/>
    <w:link w:val="ab"/>
    <w:rsid w:val="00812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8759CB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580F59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80F59"/>
    <w:rPr>
      <w:rFonts w:ascii="Calibri" w:eastAsia="Times New Roman" w:hAnsi="Calibri" w:cs="Calibri"/>
    </w:rPr>
  </w:style>
  <w:style w:type="paragraph" w:customStyle="1" w:styleId="c20">
    <w:name w:val="c20"/>
    <w:basedOn w:val="a"/>
    <w:rsid w:val="006A3B5D"/>
    <w:pPr>
      <w:spacing w:before="100" w:beforeAutospacing="1" w:after="100" w:afterAutospacing="1"/>
    </w:pPr>
  </w:style>
  <w:style w:type="character" w:customStyle="1" w:styleId="c19">
    <w:name w:val="c19"/>
    <w:basedOn w:val="a0"/>
    <w:rsid w:val="006A3B5D"/>
  </w:style>
  <w:style w:type="character" w:customStyle="1" w:styleId="c0">
    <w:name w:val="c0"/>
    <w:basedOn w:val="a0"/>
    <w:rsid w:val="006A3B5D"/>
  </w:style>
  <w:style w:type="paragraph" w:styleId="af0">
    <w:name w:val="header"/>
    <w:basedOn w:val="a"/>
    <w:link w:val="af1"/>
    <w:uiPriority w:val="99"/>
    <w:unhideWhenUsed/>
    <w:rsid w:val="00A21BC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21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Windows User</cp:lastModifiedBy>
  <cp:revision>12</cp:revision>
  <cp:lastPrinted>2014-02-04T05:32:00Z</cp:lastPrinted>
  <dcterms:created xsi:type="dcterms:W3CDTF">2020-04-01T11:05:00Z</dcterms:created>
  <dcterms:modified xsi:type="dcterms:W3CDTF">2021-04-27T13:20:00Z</dcterms:modified>
</cp:coreProperties>
</file>