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77B" w:rsidRDefault="0088177B" w:rsidP="00181D93">
      <w:pPr>
        <w:rPr>
          <w:sz w:val="28"/>
          <w:szCs w:val="28"/>
        </w:rPr>
      </w:pPr>
    </w:p>
    <w:p w:rsidR="00BE6493" w:rsidRDefault="00BE6493" w:rsidP="00181D93">
      <w:pPr>
        <w:rPr>
          <w:sz w:val="28"/>
          <w:szCs w:val="28"/>
        </w:rPr>
      </w:pPr>
    </w:p>
    <w:p w:rsidR="008065FB" w:rsidRDefault="008065FB" w:rsidP="00181D93">
      <w:pPr>
        <w:rPr>
          <w:sz w:val="28"/>
          <w:szCs w:val="28"/>
        </w:rPr>
      </w:pPr>
    </w:p>
    <w:p w:rsidR="008D0B51" w:rsidRPr="0055604C" w:rsidRDefault="008D0B51" w:rsidP="0055604C">
      <w:pPr>
        <w:jc w:val="center"/>
        <w:rPr>
          <w:color w:val="000000"/>
          <w:sz w:val="28"/>
          <w:szCs w:val="28"/>
        </w:rPr>
      </w:pPr>
      <w:r w:rsidRPr="0055604C"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8D0B51" w:rsidRDefault="008D0B51" w:rsidP="0055604C">
      <w:pPr>
        <w:jc w:val="center"/>
        <w:rPr>
          <w:color w:val="000000"/>
          <w:sz w:val="28"/>
          <w:szCs w:val="28"/>
        </w:rPr>
      </w:pPr>
      <w:r w:rsidRPr="0055604C">
        <w:rPr>
          <w:color w:val="000000"/>
          <w:sz w:val="28"/>
          <w:szCs w:val="28"/>
        </w:rPr>
        <w:t>«Гатчинская средняя общеобразовательная школа № 2»</w:t>
      </w:r>
    </w:p>
    <w:p w:rsidR="0055604C" w:rsidRDefault="0055604C" w:rsidP="0055604C">
      <w:pPr>
        <w:jc w:val="center"/>
        <w:rPr>
          <w:color w:val="000000"/>
          <w:sz w:val="28"/>
          <w:szCs w:val="28"/>
        </w:rPr>
      </w:pPr>
    </w:p>
    <w:p w:rsidR="0055604C" w:rsidRDefault="0055604C" w:rsidP="0055604C">
      <w:pPr>
        <w:jc w:val="center"/>
        <w:rPr>
          <w:color w:val="000000"/>
          <w:sz w:val="28"/>
          <w:szCs w:val="28"/>
        </w:rPr>
      </w:pPr>
    </w:p>
    <w:p w:rsidR="0055604C" w:rsidRPr="0055604C" w:rsidRDefault="0055604C" w:rsidP="0055604C">
      <w:pPr>
        <w:jc w:val="center"/>
        <w:rPr>
          <w:color w:val="000000"/>
          <w:sz w:val="28"/>
          <w:szCs w:val="28"/>
        </w:rPr>
      </w:pPr>
    </w:p>
    <w:p w:rsidR="0055604C" w:rsidRDefault="008D0B51" w:rsidP="0055604C">
      <w:pPr>
        <w:jc w:val="right"/>
        <w:rPr>
          <w:color w:val="000000"/>
          <w:sz w:val="28"/>
          <w:szCs w:val="28"/>
        </w:rPr>
      </w:pPr>
      <w:r w:rsidRPr="0055604C">
        <w:rPr>
          <w:color w:val="000000"/>
          <w:sz w:val="28"/>
          <w:szCs w:val="28"/>
        </w:rPr>
        <w:t xml:space="preserve">Приложение к основной общеобразовательной программе </w:t>
      </w:r>
    </w:p>
    <w:p w:rsidR="008D0B51" w:rsidRPr="0055604C" w:rsidRDefault="008D0B51" w:rsidP="0055604C">
      <w:pPr>
        <w:jc w:val="right"/>
        <w:rPr>
          <w:color w:val="000000"/>
          <w:sz w:val="28"/>
          <w:szCs w:val="28"/>
        </w:rPr>
      </w:pPr>
      <w:r w:rsidRPr="0055604C">
        <w:rPr>
          <w:color w:val="000000"/>
          <w:sz w:val="28"/>
          <w:szCs w:val="28"/>
        </w:rPr>
        <w:t xml:space="preserve">основного общего образования, </w:t>
      </w:r>
      <w:proofErr w:type="gramStart"/>
      <w:r w:rsidRPr="0055604C">
        <w:rPr>
          <w:color w:val="000000"/>
          <w:sz w:val="28"/>
          <w:szCs w:val="28"/>
        </w:rPr>
        <w:t>утвержденной</w:t>
      </w:r>
      <w:proofErr w:type="gramEnd"/>
    </w:p>
    <w:p w:rsidR="008D0B51" w:rsidRPr="0055604C" w:rsidRDefault="008D0B51" w:rsidP="0055604C">
      <w:pPr>
        <w:jc w:val="right"/>
        <w:rPr>
          <w:color w:val="000000"/>
          <w:sz w:val="28"/>
          <w:szCs w:val="28"/>
        </w:rPr>
      </w:pPr>
      <w:r w:rsidRPr="0055604C">
        <w:rPr>
          <w:color w:val="000000"/>
          <w:sz w:val="28"/>
          <w:szCs w:val="28"/>
        </w:rPr>
        <w:t>приказом №</w:t>
      </w:r>
      <w:r w:rsidR="0055604C">
        <w:rPr>
          <w:color w:val="000000"/>
          <w:sz w:val="28"/>
          <w:szCs w:val="28"/>
        </w:rPr>
        <w:t xml:space="preserve"> 159 </w:t>
      </w:r>
      <w:r w:rsidRPr="0055604C">
        <w:rPr>
          <w:color w:val="000000"/>
          <w:sz w:val="28"/>
          <w:szCs w:val="28"/>
        </w:rPr>
        <w:t xml:space="preserve">от « </w:t>
      </w:r>
      <w:r w:rsidR="0055604C">
        <w:rPr>
          <w:color w:val="000000"/>
          <w:sz w:val="28"/>
          <w:szCs w:val="28"/>
        </w:rPr>
        <w:t>31</w:t>
      </w:r>
      <w:r w:rsidRPr="0055604C">
        <w:rPr>
          <w:color w:val="000000"/>
          <w:sz w:val="28"/>
          <w:szCs w:val="28"/>
        </w:rPr>
        <w:t xml:space="preserve"> »</w:t>
      </w:r>
      <w:r w:rsidR="0055604C">
        <w:rPr>
          <w:color w:val="000000"/>
          <w:sz w:val="28"/>
          <w:szCs w:val="28"/>
        </w:rPr>
        <w:t xml:space="preserve">августа </w:t>
      </w:r>
      <w:r w:rsidRPr="0055604C">
        <w:rPr>
          <w:color w:val="000000"/>
          <w:sz w:val="28"/>
          <w:szCs w:val="28"/>
        </w:rPr>
        <w:t>2</w:t>
      </w:r>
      <w:r w:rsidR="0055604C">
        <w:rPr>
          <w:color w:val="000000"/>
          <w:sz w:val="28"/>
          <w:szCs w:val="28"/>
        </w:rPr>
        <w:t>016</w:t>
      </w:r>
      <w:r w:rsidRPr="0055604C">
        <w:rPr>
          <w:color w:val="000000"/>
          <w:sz w:val="28"/>
          <w:szCs w:val="28"/>
        </w:rPr>
        <w:t>г.</w:t>
      </w:r>
    </w:p>
    <w:p w:rsidR="008065FB" w:rsidRPr="0055604C" w:rsidRDefault="008065FB" w:rsidP="0055604C">
      <w:pPr>
        <w:jc w:val="right"/>
        <w:rPr>
          <w:color w:val="000000"/>
          <w:sz w:val="28"/>
          <w:szCs w:val="28"/>
        </w:rPr>
      </w:pPr>
    </w:p>
    <w:p w:rsidR="008065FB" w:rsidRDefault="008065FB" w:rsidP="008D0B51">
      <w:pPr>
        <w:rPr>
          <w:color w:val="000000"/>
          <w:sz w:val="28"/>
          <w:szCs w:val="28"/>
        </w:rPr>
      </w:pPr>
    </w:p>
    <w:p w:rsidR="0055604C" w:rsidRDefault="0055604C" w:rsidP="008D0B51">
      <w:pPr>
        <w:rPr>
          <w:color w:val="000000"/>
          <w:sz w:val="28"/>
          <w:szCs w:val="28"/>
        </w:rPr>
      </w:pPr>
    </w:p>
    <w:p w:rsidR="0055604C" w:rsidRPr="0055604C" w:rsidRDefault="0055604C" w:rsidP="008D0B51">
      <w:pPr>
        <w:rPr>
          <w:color w:val="000000"/>
          <w:sz w:val="28"/>
          <w:szCs w:val="28"/>
        </w:rPr>
      </w:pPr>
    </w:p>
    <w:p w:rsidR="008D0B51" w:rsidRPr="0055604C" w:rsidRDefault="008D0B51" w:rsidP="0055604C">
      <w:pPr>
        <w:jc w:val="center"/>
        <w:rPr>
          <w:color w:val="000000"/>
          <w:sz w:val="28"/>
          <w:szCs w:val="28"/>
        </w:rPr>
      </w:pPr>
    </w:p>
    <w:p w:rsidR="008D0B51" w:rsidRPr="0055604C" w:rsidRDefault="008D0B51" w:rsidP="0055604C">
      <w:pPr>
        <w:jc w:val="center"/>
        <w:rPr>
          <w:color w:val="000000"/>
          <w:sz w:val="28"/>
          <w:szCs w:val="28"/>
        </w:rPr>
      </w:pPr>
      <w:r w:rsidRPr="0055604C">
        <w:rPr>
          <w:b/>
          <w:color w:val="000000"/>
          <w:sz w:val="28"/>
          <w:szCs w:val="28"/>
        </w:rPr>
        <w:t>Рабочая программа</w:t>
      </w:r>
    </w:p>
    <w:p w:rsidR="008D0B51" w:rsidRPr="0055604C" w:rsidRDefault="008D0B51" w:rsidP="0055604C">
      <w:pPr>
        <w:jc w:val="center"/>
        <w:rPr>
          <w:b/>
          <w:color w:val="000000"/>
          <w:sz w:val="28"/>
          <w:szCs w:val="28"/>
        </w:rPr>
      </w:pPr>
      <w:r w:rsidRPr="0055604C">
        <w:rPr>
          <w:b/>
          <w:color w:val="000000"/>
          <w:sz w:val="28"/>
          <w:szCs w:val="28"/>
        </w:rPr>
        <w:t>по учебному предмету «Русский язык»</w:t>
      </w:r>
    </w:p>
    <w:p w:rsidR="008D0B51" w:rsidRPr="0055604C" w:rsidRDefault="008D0B51" w:rsidP="0055604C">
      <w:pPr>
        <w:jc w:val="center"/>
        <w:rPr>
          <w:b/>
          <w:color w:val="000000"/>
          <w:sz w:val="28"/>
          <w:szCs w:val="28"/>
        </w:rPr>
      </w:pPr>
      <w:r w:rsidRPr="0055604C">
        <w:rPr>
          <w:b/>
          <w:color w:val="000000"/>
          <w:sz w:val="28"/>
          <w:szCs w:val="28"/>
        </w:rPr>
        <w:t>для 9-х классов</w:t>
      </w:r>
    </w:p>
    <w:p w:rsidR="008D0B51" w:rsidRPr="0055604C" w:rsidRDefault="008D0B51" w:rsidP="0055604C">
      <w:pPr>
        <w:jc w:val="center"/>
        <w:rPr>
          <w:b/>
          <w:color w:val="000000"/>
          <w:sz w:val="28"/>
          <w:szCs w:val="28"/>
        </w:rPr>
      </w:pPr>
      <w:r w:rsidRPr="0055604C">
        <w:rPr>
          <w:b/>
          <w:color w:val="000000"/>
          <w:sz w:val="28"/>
          <w:szCs w:val="28"/>
        </w:rPr>
        <w:t>(базовый уровень</w:t>
      </w:r>
      <w:r w:rsidR="0055604C">
        <w:rPr>
          <w:b/>
          <w:color w:val="000000"/>
          <w:sz w:val="28"/>
          <w:szCs w:val="28"/>
        </w:rPr>
        <w:t xml:space="preserve"> 2 часа в неделю</w:t>
      </w:r>
      <w:r w:rsidRPr="0055604C">
        <w:rPr>
          <w:b/>
          <w:color w:val="000000"/>
          <w:sz w:val="28"/>
          <w:szCs w:val="28"/>
        </w:rPr>
        <w:t>)</w:t>
      </w:r>
    </w:p>
    <w:p w:rsidR="008065FB" w:rsidRPr="0055604C" w:rsidRDefault="008065FB" w:rsidP="008D0B51">
      <w:pPr>
        <w:jc w:val="center"/>
        <w:rPr>
          <w:b/>
          <w:color w:val="000000"/>
          <w:sz w:val="28"/>
          <w:szCs w:val="28"/>
        </w:rPr>
      </w:pPr>
    </w:p>
    <w:p w:rsidR="008065FB" w:rsidRPr="0055604C" w:rsidRDefault="008D0B51" w:rsidP="0055604C">
      <w:pPr>
        <w:ind w:left="567"/>
        <w:jc w:val="both"/>
        <w:rPr>
          <w:sz w:val="28"/>
          <w:szCs w:val="28"/>
        </w:rPr>
      </w:pPr>
      <w:r w:rsidRPr="0055604C">
        <w:rPr>
          <w:color w:val="000000"/>
          <w:sz w:val="28"/>
          <w:szCs w:val="28"/>
        </w:rPr>
        <w:t xml:space="preserve">Рабочая программа составлена с учетом Федерального государственного образовательного стандарта основного общего образования </w:t>
      </w:r>
      <w:bookmarkStart w:id="0" w:name="_GoBack"/>
      <w:bookmarkEnd w:id="0"/>
      <w:r w:rsidRPr="0055604C">
        <w:rPr>
          <w:color w:val="000000"/>
          <w:sz w:val="28"/>
          <w:szCs w:val="28"/>
        </w:rPr>
        <w:t xml:space="preserve">с учетом Примерной программы основного общего образования </w:t>
      </w:r>
      <w:r w:rsidR="004547CD" w:rsidRPr="0055604C">
        <w:rPr>
          <w:color w:val="000000"/>
          <w:sz w:val="28"/>
          <w:szCs w:val="28"/>
        </w:rPr>
        <w:t xml:space="preserve"> и программы по </w:t>
      </w:r>
      <w:proofErr w:type="spellStart"/>
      <w:r w:rsidRPr="0055604C">
        <w:rPr>
          <w:color w:val="000000"/>
          <w:sz w:val="28"/>
          <w:szCs w:val="28"/>
        </w:rPr>
        <w:t>по</w:t>
      </w:r>
      <w:proofErr w:type="spellEnd"/>
      <w:r w:rsidRPr="0055604C">
        <w:rPr>
          <w:color w:val="000000"/>
          <w:sz w:val="28"/>
          <w:szCs w:val="28"/>
        </w:rPr>
        <w:t xml:space="preserve"> русскому языку для основной общей школы  для 5-9 классов под редакцией</w:t>
      </w:r>
      <w:r w:rsidRPr="0055604C">
        <w:rPr>
          <w:sz w:val="28"/>
          <w:szCs w:val="28"/>
        </w:rPr>
        <w:t xml:space="preserve"> М.Т.Баранова и др. </w:t>
      </w:r>
    </w:p>
    <w:p w:rsidR="008D0B51" w:rsidRPr="0055604C" w:rsidRDefault="008D0B51" w:rsidP="008D0B51">
      <w:pPr>
        <w:rPr>
          <w:color w:val="000000"/>
          <w:sz w:val="28"/>
          <w:szCs w:val="28"/>
        </w:rPr>
      </w:pPr>
    </w:p>
    <w:p w:rsidR="0055604C" w:rsidRDefault="0055604C" w:rsidP="008D0B51">
      <w:pPr>
        <w:rPr>
          <w:sz w:val="28"/>
          <w:szCs w:val="28"/>
        </w:rPr>
      </w:pPr>
    </w:p>
    <w:p w:rsidR="0055604C" w:rsidRDefault="0055604C" w:rsidP="008D0B51">
      <w:pPr>
        <w:rPr>
          <w:sz w:val="28"/>
          <w:szCs w:val="28"/>
        </w:rPr>
      </w:pPr>
    </w:p>
    <w:p w:rsidR="0055604C" w:rsidRDefault="0055604C" w:rsidP="008D0B51">
      <w:pPr>
        <w:rPr>
          <w:sz w:val="28"/>
          <w:szCs w:val="28"/>
        </w:rPr>
      </w:pPr>
    </w:p>
    <w:p w:rsidR="0055604C" w:rsidRDefault="0055604C" w:rsidP="008D0B51">
      <w:pPr>
        <w:rPr>
          <w:sz w:val="28"/>
          <w:szCs w:val="28"/>
        </w:rPr>
      </w:pPr>
    </w:p>
    <w:p w:rsidR="0055604C" w:rsidRDefault="0055604C" w:rsidP="008D0B51">
      <w:pPr>
        <w:rPr>
          <w:sz w:val="28"/>
          <w:szCs w:val="28"/>
        </w:rPr>
      </w:pPr>
    </w:p>
    <w:p w:rsidR="0055604C" w:rsidRDefault="0055604C" w:rsidP="008D0B51">
      <w:pPr>
        <w:rPr>
          <w:sz w:val="28"/>
          <w:szCs w:val="28"/>
        </w:rPr>
      </w:pPr>
    </w:p>
    <w:p w:rsidR="0055604C" w:rsidRDefault="008D0B51" w:rsidP="0055604C">
      <w:pPr>
        <w:rPr>
          <w:color w:val="000000"/>
          <w:sz w:val="28"/>
          <w:szCs w:val="28"/>
        </w:rPr>
      </w:pPr>
      <w:r w:rsidRPr="0055604C">
        <w:rPr>
          <w:color w:val="000000"/>
          <w:sz w:val="28"/>
          <w:szCs w:val="28"/>
        </w:rPr>
        <w:t xml:space="preserve"> Разработчик</w:t>
      </w:r>
      <w:r w:rsidR="0055604C">
        <w:rPr>
          <w:color w:val="000000"/>
          <w:sz w:val="28"/>
          <w:szCs w:val="28"/>
        </w:rPr>
        <w:t xml:space="preserve">и  </w:t>
      </w:r>
      <w:r w:rsidRPr="0055604C">
        <w:rPr>
          <w:color w:val="000000"/>
          <w:sz w:val="28"/>
          <w:szCs w:val="28"/>
        </w:rPr>
        <w:t xml:space="preserve"> программы</w:t>
      </w:r>
      <w:r w:rsidR="0055604C">
        <w:rPr>
          <w:color w:val="000000"/>
          <w:sz w:val="28"/>
          <w:szCs w:val="28"/>
        </w:rPr>
        <w:t>:</w:t>
      </w:r>
    </w:p>
    <w:p w:rsidR="0055604C" w:rsidRDefault="0055604C" w:rsidP="0055604C">
      <w:pPr>
        <w:rPr>
          <w:color w:val="000000"/>
          <w:sz w:val="28"/>
          <w:szCs w:val="28"/>
        </w:rPr>
      </w:pPr>
    </w:p>
    <w:p w:rsidR="008D0B51" w:rsidRPr="0055604C" w:rsidRDefault="00CA157B" w:rsidP="0055604C">
      <w:pPr>
        <w:rPr>
          <w:sz w:val="28"/>
          <w:szCs w:val="28"/>
        </w:rPr>
      </w:pPr>
      <w:proofErr w:type="spellStart"/>
      <w:r w:rsidRPr="0055604C">
        <w:rPr>
          <w:color w:val="000000"/>
          <w:sz w:val="28"/>
          <w:szCs w:val="28"/>
        </w:rPr>
        <w:t>Евдашко</w:t>
      </w:r>
      <w:proofErr w:type="spellEnd"/>
      <w:r w:rsidRPr="0055604C">
        <w:rPr>
          <w:color w:val="000000"/>
          <w:sz w:val="28"/>
          <w:szCs w:val="28"/>
        </w:rPr>
        <w:t xml:space="preserve"> В.И.</w:t>
      </w:r>
      <w:r w:rsidR="0055604C" w:rsidRPr="0055604C">
        <w:rPr>
          <w:color w:val="000000"/>
          <w:sz w:val="28"/>
          <w:szCs w:val="28"/>
        </w:rPr>
        <w:t xml:space="preserve"> учитель русского языка и литературы</w:t>
      </w:r>
    </w:p>
    <w:p w:rsidR="0055604C" w:rsidRDefault="0055604C" w:rsidP="0055604C">
      <w:pPr>
        <w:tabs>
          <w:tab w:val="right" w:pos="9923"/>
        </w:tabs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Жорова</w:t>
      </w:r>
      <w:proofErr w:type="spellEnd"/>
      <w:r>
        <w:rPr>
          <w:color w:val="000000"/>
          <w:sz w:val="28"/>
          <w:szCs w:val="28"/>
        </w:rPr>
        <w:t xml:space="preserve"> И.Б.</w:t>
      </w:r>
      <w:r w:rsidRPr="0055604C">
        <w:rPr>
          <w:color w:val="000000"/>
          <w:sz w:val="28"/>
          <w:szCs w:val="28"/>
        </w:rPr>
        <w:t>учитель русского языка и литературы</w:t>
      </w:r>
    </w:p>
    <w:p w:rsidR="00B34031" w:rsidRDefault="0055604C" w:rsidP="0055604C">
      <w:pPr>
        <w:tabs>
          <w:tab w:val="right" w:pos="9923"/>
        </w:tabs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Яснопольская</w:t>
      </w:r>
      <w:proofErr w:type="spellEnd"/>
      <w:r>
        <w:rPr>
          <w:color w:val="000000"/>
          <w:sz w:val="28"/>
          <w:szCs w:val="28"/>
        </w:rPr>
        <w:t xml:space="preserve"> М.Е. </w:t>
      </w:r>
      <w:r w:rsidRPr="0055604C">
        <w:rPr>
          <w:color w:val="000000"/>
          <w:sz w:val="28"/>
          <w:szCs w:val="28"/>
        </w:rPr>
        <w:t xml:space="preserve"> учитель русского языка и литературы</w:t>
      </w:r>
    </w:p>
    <w:p w:rsidR="00B34031" w:rsidRDefault="00B34031" w:rsidP="00B34031">
      <w:pPr>
        <w:tabs>
          <w:tab w:val="right" w:pos="9923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Ремизова Г.Х. </w:t>
      </w:r>
      <w:r w:rsidRPr="0055604C">
        <w:rPr>
          <w:color w:val="000000"/>
          <w:sz w:val="28"/>
          <w:szCs w:val="28"/>
        </w:rPr>
        <w:t>учитель русского языка и литературы</w:t>
      </w:r>
    </w:p>
    <w:p w:rsidR="00B34031" w:rsidRDefault="00B34031" w:rsidP="00B34031">
      <w:pPr>
        <w:pStyle w:val="a6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</w:p>
    <w:p w:rsidR="008D0B51" w:rsidRPr="0055604C" w:rsidRDefault="0055604C" w:rsidP="0055604C">
      <w:pPr>
        <w:tabs>
          <w:tab w:val="right" w:pos="9923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8065FB" w:rsidRPr="0055604C" w:rsidRDefault="008065FB" w:rsidP="008D0B51">
      <w:pPr>
        <w:jc w:val="right"/>
        <w:rPr>
          <w:color w:val="000000"/>
          <w:sz w:val="28"/>
          <w:szCs w:val="28"/>
        </w:rPr>
      </w:pPr>
    </w:p>
    <w:p w:rsidR="008065FB" w:rsidRPr="0055604C" w:rsidRDefault="008065FB" w:rsidP="008D0B51">
      <w:pPr>
        <w:jc w:val="right"/>
        <w:rPr>
          <w:color w:val="000000"/>
          <w:sz w:val="28"/>
          <w:szCs w:val="28"/>
        </w:rPr>
      </w:pPr>
    </w:p>
    <w:p w:rsidR="008D0B51" w:rsidRPr="00DE2682" w:rsidRDefault="008D0B51" w:rsidP="008D0B51">
      <w:pPr>
        <w:jc w:val="right"/>
        <w:rPr>
          <w:color w:val="000000"/>
        </w:rPr>
      </w:pPr>
    </w:p>
    <w:p w:rsidR="008D0B51" w:rsidRPr="00DE2682" w:rsidRDefault="008D0B51" w:rsidP="008D0B51">
      <w:pPr>
        <w:jc w:val="right"/>
        <w:rPr>
          <w:color w:val="000000"/>
        </w:rPr>
      </w:pPr>
    </w:p>
    <w:p w:rsidR="00FD1ECA" w:rsidRDefault="0088177B" w:rsidP="0088177B">
      <w:pPr>
        <w:spacing w:before="100" w:beforeAutospacing="1" w:after="100" w:afterAutospacing="1"/>
        <w:ind w:left="540" w:firstLine="168"/>
        <w:jc w:val="both"/>
      </w:pPr>
      <w:r w:rsidRPr="00FD1ECA">
        <w:rPr>
          <w:b/>
        </w:rPr>
        <w:lastRenderedPageBreak/>
        <w:t>Рабочая программа по русскому языку в 9 классе составлена на основе</w:t>
      </w:r>
    </w:p>
    <w:p w:rsidR="00FD1ECA" w:rsidRPr="00FD1ECA" w:rsidRDefault="00FD1ECA" w:rsidP="00FD1ECA">
      <w:pPr>
        <w:numPr>
          <w:ilvl w:val="0"/>
          <w:numId w:val="3"/>
        </w:numPr>
        <w:tabs>
          <w:tab w:val="left" w:pos="10632"/>
        </w:tabs>
        <w:contextualSpacing/>
        <w:jc w:val="both"/>
        <w:rPr>
          <w:color w:val="000000"/>
        </w:rPr>
      </w:pPr>
      <w:r w:rsidRPr="00FD1ECA">
        <w:rPr>
          <w:color w:val="000000"/>
        </w:rPr>
        <w:t>Федерального закона от 29.12.2012 г № 273-ФЗ «Об образовании в Российской Федерации»</w:t>
      </w:r>
    </w:p>
    <w:p w:rsidR="00FD1ECA" w:rsidRPr="00FD1ECA" w:rsidRDefault="00FD1ECA" w:rsidP="00FD1ECA">
      <w:pPr>
        <w:numPr>
          <w:ilvl w:val="0"/>
          <w:numId w:val="3"/>
        </w:numPr>
        <w:tabs>
          <w:tab w:val="left" w:pos="10632"/>
        </w:tabs>
        <w:contextualSpacing/>
        <w:jc w:val="both"/>
      </w:pPr>
      <w:r w:rsidRPr="00FD1ECA">
        <w:rPr>
          <w:color w:val="000000"/>
        </w:rPr>
        <w:t>Федерального государственного образовательного стандарта основного общего образования</w:t>
      </w:r>
    </w:p>
    <w:p w:rsidR="00FD1ECA" w:rsidRPr="00FD1ECA" w:rsidRDefault="00FD1ECA" w:rsidP="00FD1ECA">
      <w:pPr>
        <w:numPr>
          <w:ilvl w:val="0"/>
          <w:numId w:val="3"/>
        </w:numPr>
        <w:tabs>
          <w:tab w:val="left" w:pos="10632"/>
        </w:tabs>
        <w:contextualSpacing/>
        <w:jc w:val="both"/>
      </w:pPr>
      <w:r w:rsidRPr="00FD1ECA">
        <w:t xml:space="preserve">программы по русскому языку для общеобразовательных школ (5 - 9 классы). Авторы программы М.Т.Баранов, </w:t>
      </w:r>
      <w:proofErr w:type="spellStart"/>
      <w:r w:rsidRPr="00FD1ECA">
        <w:t>Т.А.Ладыженская</w:t>
      </w:r>
      <w:proofErr w:type="spellEnd"/>
      <w:r w:rsidRPr="00FD1ECA">
        <w:t>, Н.М.</w:t>
      </w:r>
      <w:r w:rsidR="00B34031">
        <w:t xml:space="preserve"> </w:t>
      </w:r>
      <w:proofErr w:type="spellStart"/>
      <w:r w:rsidRPr="00FD1ECA">
        <w:t>Шанский</w:t>
      </w:r>
      <w:proofErr w:type="spellEnd"/>
      <w:r w:rsidRPr="00FD1ECA">
        <w:t>. Программа рекомендована Департаментом образовательных программ и стандартов общего образования Министерства образования РФ.</w:t>
      </w:r>
    </w:p>
    <w:p w:rsidR="00FD1ECA" w:rsidRDefault="0088177B" w:rsidP="00FB7475">
      <w:pPr>
        <w:spacing w:before="100" w:beforeAutospacing="1" w:after="100" w:afterAutospacing="1"/>
        <w:ind w:left="540" w:firstLine="168"/>
        <w:jc w:val="both"/>
      </w:pPr>
      <w:r>
        <w:t xml:space="preserve">Программа построена с учетом принципов системности, научности и доступности, а также преемственности и перспективности между различными разделами курса. В 9 классе изучается систематический курс синтаксиса и пунктуации. Программа предусматривает прочное усвоение материала, для чего значительное место в ней отводится повторению. Каждая тема завершается обобщением и повторением </w:t>
      </w:r>
      <w:proofErr w:type="gramStart"/>
      <w:r>
        <w:t>пройденного</w:t>
      </w:r>
      <w:proofErr w:type="gramEnd"/>
      <w:r>
        <w:t>, что обеспечивает необходимый уровень прочных знаний и умений. В программе выделен</w:t>
      </w:r>
      <w:r w:rsidR="00FB7475">
        <w:t>ы часы на развитие связной речи</w:t>
      </w:r>
      <w:proofErr w:type="gramStart"/>
      <w:r w:rsidR="00FB7475">
        <w:t xml:space="preserve"> </w:t>
      </w:r>
      <w:r>
        <w:t>В</w:t>
      </w:r>
      <w:proofErr w:type="gramEnd"/>
      <w:r>
        <w:t>месте с тем в программу включены элементы общих сведений о языке, об истории языка, его функциях, о современном состоянии русского языка, культуре речи.</w:t>
      </w:r>
      <w:r w:rsidR="00B34031">
        <w:t xml:space="preserve"> </w:t>
      </w:r>
      <w:r>
        <w:t xml:space="preserve">Особое внимание уделяется коммуникативному и </w:t>
      </w:r>
      <w:r w:rsidR="00FD1ECA">
        <w:tab/>
      </w:r>
      <w:r>
        <w:t xml:space="preserve">языковедческому </w:t>
      </w:r>
      <w:r w:rsidR="00FD1ECA">
        <w:tab/>
      </w:r>
      <w:r>
        <w:t xml:space="preserve">аспектам </w:t>
      </w:r>
      <w:r w:rsidR="00FD1ECA">
        <w:tab/>
      </w:r>
      <w:r w:rsidR="00FB7475">
        <w:t xml:space="preserve">обучения.                                                                                                                                                                                                               </w:t>
      </w:r>
    </w:p>
    <w:p w:rsidR="0088177B" w:rsidRDefault="0088177B" w:rsidP="00FB7475">
      <w:pPr>
        <w:spacing w:before="100" w:beforeAutospacing="1" w:after="100" w:afterAutospacing="1"/>
        <w:ind w:left="540" w:firstLine="168"/>
        <w:jc w:val="both"/>
      </w:pPr>
      <w:r>
        <w:t xml:space="preserve">Программа содержит: </w:t>
      </w:r>
    </w:p>
    <w:p w:rsidR="0088177B" w:rsidRDefault="0088177B" w:rsidP="0088177B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отобранную в соответствии с задачами обучения систему понятий из области фонетики, лексики и фразеологии, синтаксиса и стилистики русского литературного языка; </w:t>
      </w:r>
      <w:proofErr w:type="spellStart"/>
      <w:r>
        <w:t>речеведческие</w:t>
      </w:r>
      <w:proofErr w:type="spellEnd"/>
      <w:r>
        <w:t xml:space="preserve"> понятия, на основе которых строится работа по развитию связной речи учащихся, - формирование коммуникативных умений и навыков; сведения об основных нормах русского литературного языка;</w:t>
      </w:r>
    </w:p>
    <w:p w:rsidR="0088177B" w:rsidRDefault="0088177B" w:rsidP="0088177B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>сведения о графике, об орфографии и пунктуации; перечень орфограмм и пунктуационных правил.</w:t>
      </w:r>
    </w:p>
    <w:p w:rsidR="008065FB" w:rsidRDefault="0088177B" w:rsidP="0088177B">
      <w:pPr>
        <w:spacing w:before="100" w:beforeAutospacing="1" w:after="100" w:afterAutospacing="1"/>
        <w:ind w:left="540" w:firstLine="168"/>
        <w:jc w:val="both"/>
      </w:pPr>
      <w:r>
        <w:t>Кроме перечисленных знаний о языке и речи, программа включает перечень орфографических, пунктуационных и речевых умений и навыков, которыми должны овладеть учащиеся 9 класса. Поурочное планирование обеспечивает целевую подготовку школьников к сдаче ГИА</w:t>
      </w:r>
      <w:r w:rsidR="00181D93">
        <w:t>.    Про</w:t>
      </w:r>
      <w:r w:rsidR="004D5ECD">
        <w:t>грамма рассчитана на 68 часов (2</w:t>
      </w:r>
      <w:r>
        <w:t xml:space="preserve"> часа в неделю</w:t>
      </w:r>
      <w:r w:rsidR="004D5ECD">
        <w:t>)</w:t>
      </w:r>
    </w:p>
    <w:p w:rsidR="00FB7475" w:rsidRDefault="00FB7475" w:rsidP="0088177B">
      <w:pPr>
        <w:spacing w:before="100" w:beforeAutospacing="1" w:after="100" w:afterAutospacing="1"/>
        <w:ind w:left="540" w:firstLine="168"/>
        <w:jc w:val="both"/>
        <w:rPr>
          <w:b/>
          <w:sz w:val="28"/>
          <w:szCs w:val="28"/>
        </w:rPr>
      </w:pPr>
      <w:r w:rsidRPr="00FB7475">
        <w:rPr>
          <w:b/>
          <w:sz w:val="28"/>
          <w:szCs w:val="28"/>
        </w:rPr>
        <w:t>Структура рабочей программы:</w:t>
      </w:r>
    </w:p>
    <w:p w:rsidR="00FB7475" w:rsidRDefault="00FB7475" w:rsidP="0088177B">
      <w:pPr>
        <w:spacing w:before="100" w:beforeAutospacing="1" w:after="100" w:afterAutospacing="1"/>
        <w:ind w:left="540" w:firstLine="16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FB7475">
        <w:rPr>
          <w:sz w:val="22"/>
          <w:szCs w:val="22"/>
        </w:rPr>
        <w:t>планируемые результаты освоения учебного предмета «Русскийязык</w:t>
      </w:r>
      <w:r w:rsidRPr="00FB7475">
        <w:rPr>
          <w:sz w:val="28"/>
          <w:szCs w:val="28"/>
        </w:rPr>
        <w:t>»</w:t>
      </w:r>
    </w:p>
    <w:p w:rsidR="00FB7475" w:rsidRDefault="00FB7475" w:rsidP="0088177B">
      <w:pPr>
        <w:spacing w:before="100" w:beforeAutospacing="1" w:after="100" w:afterAutospacing="1"/>
        <w:ind w:left="540" w:firstLine="168"/>
        <w:jc w:val="both"/>
      </w:pPr>
      <w:r w:rsidRPr="00FB7475">
        <w:t>- содержание учебного предмета «Русский язык»</w:t>
      </w:r>
    </w:p>
    <w:p w:rsidR="00FB7475" w:rsidRDefault="00FB7475" w:rsidP="0088177B">
      <w:pPr>
        <w:spacing w:before="100" w:beforeAutospacing="1" w:after="100" w:afterAutospacing="1"/>
        <w:ind w:left="540" w:firstLine="168"/>
        <w:jc w:val="both"/>
      </w:pPr>
      <w:r>
        <w:t>- тематическое планирование с указанием количества часов, отводимых на освоение каждой темы</w:t>
      </w:r>
    </w:p>
    <w:p w:rsidR="0088177B" w:rsidRPr="00FB7475" w:rsidRDefault="00516AC1" w:rsidP="00FB7475">
      <w:pPr>
        <w:pStyle w:val="5"/>
        <w:keepNext w:val="0"/>
        <w:widowControl w:val="0"/>
        <w:spacing w:line="240" w:lineRule="auto"/>
        <w:rPr>
          <w:rFonts w:ascii="Times New Roman" w:hAnsi="Times New Roman"/>
          <w:b/>
          <w:caps/>
          <w:color w:val="auto"/>
          <w:sz w:val="24"/>
          <w:szCs w:val="24"/>
        </w:rPr>
      </w:pPr>
      <w:r w:rsidRPr="00FB7475">
        <w:rPr>
          <w:rFonts w:ascii="Times New Roman" w:hAnsi="Times New Roman"/>
          <w:b/>
          <w:caps/>
          <w:color w:val="auto"/>
          <w:sz w:val="24"/>
          <w:szCs w:val="24"/>
        </w:rPr>
        <w:t xml:space="preserve">ПЛАНИРУЕМЫЕ </w:t>
      </w:r>
      <w:r w:rsidR="0088177B" w:rsidRPr="00FB7475">
        <w:rPr>
          <w:rFonts w:ascii="Times New Roman" w:hAnsi="Times New Roman"/>
          <w:b/>
          <w:caps/>
          <w:color w:val="auto"/>
          <w:sz w:val="24"/>
          <w:szCs w:val="24"/>
        </w:rPr>
        <w:t xml:space="preserve"> РЕЗУЛЬТАТ</w:t>
      </w:r>
      <w:r w:rsidRPr="00FB7475">
        <w:rPr>
          <w:rFonts w:ascii="Times New Roman" w:hAnsi="Times New Roman"/>
          <w:b/>
          <w:caps/>
          <w:color w:val="auto"/>
          <w:sz w:val="24"/>
          <w:szCs w:val="24"/>
        </w:rPr>
        <w:t>Ы</w:t>
      </w:r>
      <w:r w:rsidR="0088177B" w:rsidRPr="00FB7475">
        <w:rPr>
          <w:rFonts w:ascii="Times New Roman" w:hAnsi="Times New Roman"/>
          <w:b/>
          <w:caps/>
          <w:color w:val="auto"/>
          <w:sz w:val="24"/>
          <w:szCs w:val="24"/>
        </w:rPr>
        <w:t xml:space="preserve"> БУЧЕНИя </w:t>
      </w:r>
    </w:p>
    <w:p w:rsidR="00FD1ECA" w:rsidRPr="00FD1ECA" w:rsidRDefault="00FD1ECA" w:rsidP="00FD1ECA">
      <w:pPr>
        <w:suppressAutoHyphens/>
        <w:spacing w:line="100" w:lineRule="atLeast"/>
        <w:jc w:val="both"/>
        <w:rPr>
          <w:rFonts w:eastAsia="Calibri"/>
          <w:b/>
          <w:bCs/>
          <w:lang w:eastAsia="en-US" w:bidi="en-US"/>
        </w:rPr>
      </w:pPr>
      <w:r w:rsidRPr="00FD1ECA">
        <w:rPr>
          <w:rFonts w:eastAsia="Calibri"/>
          <w:b/>
          <w:bCs/>
          <w:lang w:eastAsia="en-US" w:bidi="en-US"/>
        </w:rPr>
        <w:t xml:space="preserve"> Предметные результаты</w:t>
      </w:r>
    </w:p>
    <w:p w:rsidR="00FD1ECA" w:rsidRPr="00FD1ECA" w:rsidRDefault="00FD1ECA" w:rsidP="00FD1ECA">
      <w:pPr>
        <w:suppressAutoHyphens/>
        <w:spacing w:line="100" w:lineRule="atLeast"/>
        <w:jc w:val="both"/>
        <w:rPr>
          <w:rFonts w:eastAsia="Calibri"/>
          <w:b/>
          <w:lang w:eastAsia="en-US" w:bidi="en-US"/>
        </w:rPr>
      </w:pPr>
    </w:p>
    <w:p w:rsidR="00FD1ECA" w:rsidRPr="00FD1ECA" w:rsidRDefault="00FD1ECA" w:rsidP="00FD1ECA">
      <w:pPr>
        <w:suppressAutoHyphens/>
        <w:spacing w:line="100" w:lineRule="atLeast"/>
        <w:ind w:left="709"/>
        <w:jc w:val="both"/>
        <w:rPr>
          <w:rFonts w:eastAsia="Calibri"/>
          <w:lang w:eastAsia="en-US" w:bidi="en-US"/>
        </w:rPr>
      </w:pPr>
      <w:r w:rsidRPr="00FD1ECA">
        <w:rPr>
          <w:rFonts w:eastAsia="Calibri"/>
          <w:lang w:eastAsia="en-US" w:bidi="en-US"/>
        </w:rPr>
        <w:t xml:space="preserve">1) представление об основных функциях языка, о роли русского языка как национального языка русского народа, как государственного языка Российской </w:t>
      </w:r>
      <w:r w:rsidRPr="00FD1ECA">
        <w:rPr>
          <w:rFonts w:eastAsia="Calibri"/>
          <w:lang w:eastAsia="en-US" w:bidi="en-US"/>
        </w:rPr>
        <w:lastRenderedPageBreak/>
        <w:t>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FD1ECA" w:rsidRPr="00FD1ECA" w:rsidRDefault="00FD1ECA" w:rsidP="00FD1ECA">
      <w:pPr>
        <w:suppressAutoHyphens/>
        <w:spacing w:line="100" w:lineRule="atLeast"/>
        <w:ind w:left="709"/>
        <w:jc w:val="both"/>
        <w:rPr>
          <w:rFonts w:eastAsia="Calibri"/>
          <w:lang w:eastAsia="en-US" w:bidi="en-US"/>
        </w:rPr>
      </w:pPr>
      <w:r w:rsidRPr="00FD1ECA">
        <w:rPr>
          <w:rFonts w:eastAsia="Calibri"/>
          <w:lang w:eastAsia="en-US" w:bidi="en-US"/>
        </w:rPr>
        <w:t>2) понимание места родного языка в системе гуманитарных наук и его роли в образовании в целом;</w:t>
      </w:r>
    </w:p>
    <w:p w:rsidR="00FD1ECA" w:rsidRPr="00FD1ECA" w:rsidRDefault="00FD1ECA" w:rsidP="00FD1ECA">
      <w:pPr>
        <w:suppressAutoHyphens/>
        <w:spacing w:line="100" w:lineRule="atLeast"/>
        <w:ind w:left="709"/>
        <w:jc w:val="both"/>
        <w:rPr>
          <w:rFonts w:eastAsia="Calibri"/>
          <w:lang w:eastAsia="en-US" w:bidi="en-US"/>
        </w:rPr>
      </w:pPr>
      <w:r w:rsidRPr="00FD1ECA">
        <w:rPr>
          <w:rFonts w:eastAsia="Calibri"/>
          <w:lang w:eastAsia="en-US" w:bidi="en-US"/>
        </w:rPr>
        <w:t>3) усвоение основ научных знаний о родном языке; понимание взаимосвязи его уровней и единиц;</w:t>
      </w:r>
    </w:p>
    <w:p w:rsidR="00FD1ECA" w:rsidRPr="00FD1ECA" w:rsidRDefault="00FD1ECA" w:rsidP="00FD1ECA">
      <w:pPr>
        <w:suppressAutoHyphens/>
        <w:spacing w:line="100" w:lineRule="atLeast"/>
        <w:ind w:left="709"/>
        <w:jc w:val="both"/>
        <w:rPr>
          <w:rFonts w:eastAsia="Calibri"/>
          <w:lang w:eastAsia="en-US" w:bidi="en-US"/>
        </w:rPr>
      </w:pPr>
      <w:proofErr w:type="gramStart"/>
      <w:r w:rsidRPr="00FD1ECA">
        <w:rPr>
          <w:rFonts w:eastAsia="Calibri"/>
          <w:lang w:eastAsia="en-US" w:bidi="en-US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</w:t>
      </w:r>
      <w:proofErr w:type="gramEnd"/>
      <w:r w:rsidRPr="00FD1ECA">
        <w:rPr>
          <w:rFonts w:eastAsia="Calibri"/>
          <w:lang w:eastAsia="en-US" w:bidi="en-US"/>
        </w:rPr>
        <w:t xml:space="preserve"> текст, типы текста; основные единицы языка, их признаки и особенности употребления в речи;</w:t>
      </w:r>
    </w:p>
    <w:p w:rsidR="00FD1ECA" w:rsidRPr="00FD1ECA" w:rsidRDefault="00FD1ECA" w:rsidP="00FD1ECA">
      <w:pPr>
        <w:suppressAutoHyphens/>
        <w:spacing w:line="100" w:lineRule="atLeast"/>
        <w:ind w:left="709"/>
        <w:jc w:val="both"/>
        <w:rPr>
          <w:rFonts w:eastAsia="Calibri"/>
          <w:lang w:eastAsia="en-US" w:bidi="en-US"/>
        </w:rPr>
      </w:pPr>
      <w:r w:rsidRPr="00FD1ECA">
        <w:rPr>
          <w:rFonts w:eastAsia="Calibri"/>
          <w:lang w:eastAsia="en-US" w:bidi="en-US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FD1ECA" w:rsidRPr="00FD1ECA" w:rsidRDefault="00FD1ECA" w:rsidP="00FD1ECA">
      <w:pPr>
        <w:suppressAutoHyphens/>
        <w:spacing w:line="100" w:lineRule="atLeast"/>
        <w:ind w:left="709"/>
        <w:jc w:val="both"/>
        <w:rPr>
          <w:rFonts w:eastAsia="Calibri"/>
          <w:lang w:eastAsia="en-US" w:bidi="en-US"/>
        </w:rPr>
      </w:pPr>
      <w:r w:rsidRPr="00FD1ECA">
        <w:rPr>
          <w:rFonts w:eastAsia="Calibri"/>
          <w:lang w:eastAsia="en-US" w:bidi="en-US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FD1ECA" w:rsidRPr="00FD1ECA" w:rsidRDefault="00FD1ECA" w:rsidP="00FD1ECA">
      <w:pPr>
        <w:suppressAutoHyphens/>
        <w:spacing w:line="100" w:lineRule="atLeast"/>
        <w:ind w:left="709"/>
        <w:jc w:val="both"/>
        <w:rPr>
          <w:rFonts w:eastAsia="Calibri"/>
          <w:lang w:eastAsia="en-US" w:bidi="en-US"/>
        </w:rPr>
      </w:pPr>
      <w:r w:rsidRPr="00FD1ECA">
        <w:rPr>
          <w:rFonts w:eastAsia="Calibri"/>
          <w:lang w:eastAsia="en-US" w:bidi="en-US"/>
        </w:rPr>
        <w:t xml:space="preserve"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</w:t>
      </w:r>
      <w:r w:rsidRPr="00FD1ECA">
        <w:rPr>
          <w:rFonts w:eastAsia="Calibri"/>
          <w:lang w:eastAsia="en-US" w:bidi="en-US"/>
        </w:rPr>
        <w:br/>
        <w:t>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FD1ECA" w:rsidRPr="00FD1ECA" w:rsidRDefault="00FD1ECA" w:rsidP="00FD1ECA">
      <w:pPr>
        <w:suppressAutoHyphens/>
        <w:spacing w:line="100" w:lineRule="atLeast"/>
        <w:ind w:left="709"/>
        <w:jc w:val="both"/>
        <w:rPr>
          <w:rFonts w:eastAsia="Calibri"/>
          <w:lang w:eastAsia="en-US" w:bidi="en-US"/>
        </w:rPr>
      </w:pPr>
      <w:r w:rsidRPr="00FD1ECA">
        <w:rPr>
          <w:rFonts w:eastAsia="Calibri"/>
          <w:lang w:eastAsia="en-US" w:bidi="en-US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  <w:r w:rsidRPr="00FD1ECA">
        <w:rPr>
          <w:rFonts w:eastAsia="Calibri"/>
          <w:lang w:eastAsia="en-US" w:bidi="en-US"/>
        </w:rPr>
        <w:br/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</w:t>
      </w:r>
    </w:p>
    <w:p w:rsidR="0088177B" w:rsidRDefault="0088177B" w:rsidP="00FD1ECA">
      <w:pPr>
        <w:tabs>
          <w:tab w:val="left" w:pos="709"/>
          <w:tab w:val="left" w:pos="1134"/>
        </w:tabs>
        <w:spacing w:line="240" w:lineRule="atLeast"/>
        <w:ind w:left="851"/>
        <w:jc w:val="both"/>
        <w:rPr>
          <w:i/>
        </w:rPr>
      </w:pPr>
      <w:r>
        <w:rPr>
          <w:b/>
          <w:i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b/>
          <w:i/>
        </w:rPr>
        <w:t>для</w:t>
      </w:r>
      <w:proofErr w:type="gramEnd"/>
      <w:r>
        <w:rPr>
          <w:b/>
          <w:i/>
        </w:rPr>
        <w:t>:</w:t>
      </w:r>
    </w:p>
    <w:p w:rsidR="0088177B" w:rsidRDefault="0088177B" w:rsidP="00FD1ECA">
      <w:pPr>
        <w:widowControl w:val="0"/>
        <w:numPr>
          <w:ilvl w:val="0"/>
          <w:numId w:val="2"/>
        </w:numPr>
        <w:tabs>
          <w:tab w:val="left" w:pos="709"/>
          <w:tab w:val="left" w:pos="1134"/>
        </w:tabs>
        <w:spacing w:line="240" w:lineRule="atLeast"/>
        <w:ind w:left="851" w:firstLine="0"/>
        <w:jc w:val="both"/>
      </w:pPr>
      <w:r>
        <w:t>осознания русского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88177B" w:rsidRDefault="0088177B" w:rsidP="00FD1ECA">
      <w:pPr>
        <w:widowControl w:val="0"/>
        <w:numPr>
          <w:ilvl w:val="0"/>
          <w:numId w:val="2"/>
        </w:numPr>
        <w:tabs>
          <w:tab w:val="left" w:pos="709"/>
          <w:tab w:val="left" w:pos="1134"/>
        </w:tabs>
        <w:spacing w:line="240" w:lineRule="atLeast"/>
        <w:ind w:left="851" w:firstLine="0"/>
        <w:jc w:val="both"/>
      </w:pPr>
      <w:r>
        <w:t>развития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:rsidR="0088177B" w:rsidRDefault="0088177B" w:rsidP="00FD1ECA">
      <w:pPr>
        <w:widowControl w:val="0"/>
        <w:numPr>
          <w:ilvl w:val="0"/>
          <w:numId w:val="2"/>
        </w:numPr>
        <w:tabs>
          <w:tab w:val="left" w:pos="709"/>
          <w:tab w:val="left" w:pos="1134"/>
        </w:tabs>
        <w:spacing w:line="240" w:lineRule="atLeast"/>
        <w:ind w:left="851" w:firstLine="0"/>
        <w:jc w:val="both"/>
      </w:pPr>
      <w:r>
        <w:t>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:rsidR="0088177B" w:rsidRDefault="0088177B" w:rsidP="00FD1ECA">
      <w:pPr>
        <w:widowControl w:val="0"/>
        <w:numPr>
          <w:ilvl w:val="0"/>
          <w:numId w:val="2"/>
        </w:numPr>
        <w:tabs>
          <w:tab w:val="left" w:pos="709"/>
          <w:tab w:val="left" w:pos="1134"/>
        </w:tabs>
        <w:spacing w:line="240" w:lineRule="atLeast"/>
        <w:ind w:left="851" w:firstLine="0"/>
        <w:jc w:val="both"/>
      </w:pPr>
      <w:r>
        <w:t>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88177B" w:rsidRDefault="0088177B" w:rsidP="00FD1ECA">
      <w:pPr>
        <w:widowControl w:val="0"/>
        <w:numPr>
          <w:ilvl w:val="0"/>
          <w:numId w:val="2"/>
        </w:numPr>
        <w:tabs>
          <w:tab w:val="left" w:pos="709"/>
          <w:tab w:val="left" w:pos="1134"/>
        </w:tabs>
        <w:spacing w:line="240" w:lineRule="atLeast"/>
        <w:ind w:left="851" w:firstLine="0"/>
        <w:jc w:val="both"/>
      </w:pPr>
      <w:r>
        <w:t>самообразования и активного участия в производственной, культурной и общественной жизни государства</w:t>
      </w:r>
    </w:p>
    <w:p w:rsidR="00C24BD9" w:rsidRDefault="00C24BD9" w:rsidP="00FD1ECA">
      <w:pPr>
        <w:widowControl w:val="0"/>
        <w:tabs>
          <w:tab w:val="left" w:pos="709"/>
          <w:tab w:val="left" w:pos="1134"/>
        </w:tabs>
        <w:spacing w:line="240" w:lineRule="atLeast"/>
        <w:ind w:left="851"/>
        <w:jc w:val="both"/>
      </w:pPr>
    </w:p>
    <w:p w:rsidR="00396CDE" w:rsidRDefault="00C24BD9" w:rsidP="00C24BD9">
      <w:pPr>
        <w:widowControl w:val="0"/>
        <w:tabs>
          <w:tab w:val="left" w:pos="360"/>
        </w:tabs>
        <w:spacing w:line="240" w:lineRule="atLeast"/>
        <w:jc w:val="center"/>
        <w:rPr>
          <w:b/>
          <w:sz w:val="32"/>
          <w:szCs w:val="32"/>
        </w:rPr>
      </w:pPr>
      <w:r w:rsidRPr="00C24BD9">
        <w:rPr>
          <w:b/>
          <w:sz w:val="32"/>
          <w:szCs w:val="32"/>
        </w:rPr>
        <w:t>Содержание курса</w:t>
      </w:r>
    </w:p>
    <w:p w:rsidR="00C24BD9" w:rsidRPr="00C24BD9" w:rsidRDefault="00C24BD9" w:rsidP="00396CDE">
      <w:pPr>
        <w:widowControl w:val="0"/>
        <w:tabs>
          <w:tab w:val="left" w:pos="360"/>
        </w:tabs>
        <w:spacing w:line="240" w:lineRule="atLeast"/>
        <w:jc w:val="both"/>
        <w:rPr>
          <w:b/>
          <w:sz w:val="32"/>
          <w:szCs w:val="32"/>
        </w:rPr>
      </w:pPr>
    </w:p>
    <w:p w:rsidR="00564174" w:rsidRPr="00FD1ECA" w:rsidRDefault="00C24BD9" w:rsidP="00564174">
      <w:pPr>
        <w:widowControl w:val="0"/>
        <w:tabs>
          <w:tab w:val="left" w:pos="360"/>
        </w:tabs>
        <w:spacing w:line="240" w:lineRule="atLeast"/>
        <w:ind w:left="851"/>
        <w:jc w:val="both"/>
      </w:pPr>
      <w:r w:rsidRPr="00FD1ECA">
        <w:rPr>
          <w:b/>
        </w:rPr>
        <w:t>Сложные предложения (5 часов).</w:t>
      </w:r>
      <w:r w:rsidR="00564174" w:rsidRPr="00FD1ECA">
        <w:t>Основные виды сложных предложений. Союзные и бессоюзные сложные предложения</w:t>
      </w:r>
      <w:proofErr w:type="gramStart"/>
      <w:r w:rsidR="00564174" w:rsidRPr="00FD1ECA">
        <w:t xml:space="preserve"> .</w:t>
      </w:r>
      <w:proofErr w:type="gramEnd"/>
      <w:r w:rsidR="00564174" w:rsidRPr="00FD1ECA">
        <w:t xml:space="preserve">Строение и значение сложных предложений. способы объединения простых предложений в сложные .Сложносочинённые </w:t>
      </w:r>
      <w:r w:rsidR="00564174" w:rsidRPr="00FD1ECA">
        <w:lastRenderedPageBreak/>
        <w:t>предложения .Сложноподчинённые предложения .Союзы,соединяющие простые предложения в сложносочинённые и сложноподчинённые. Тезисы. Конспект.</w:t>
      </w:r>
    </w:p>
    <w:p w:rsidR="00C24BD9" w:rsidRPr="00FD1ECA" w:rsidRDefault="00C24BD9" w:rsidP="00396CDE">
      <w:pPr>
        <w:widowControl w:val="0"/>
        <w:tabs>
          <w:tab w:val="left" w:pos="360"/>
        </w:tabs>
        <w:spacing w:line="240" w:lineRule="atLeast"/>
        <w:ind w:left="851"/>
        <w:jc w:val="both"/>
      </w:pPr>
    </w:p>
    <w:p w:rsidR="00564174" w:rsidRPr="00FD1ECA" w:rsidRDefault="00C24BD9" w:rsidP="00564174">
      <w:pPr>
        <w:widowControl w:val="0"/>
        <w:tabs>
          <w:tab w:val="left" w:pos="360"/>
        </w:tabs>
        <w:spacing w:line="240" w:lineRule="atLeast"/>
        <w:ind w:left="851"/>
        <w:jc w:val="both"/>
      </w:pPr>
      <w:r w:rsidRPr="00FD1ECA">
        <w:rPr>
          <w:b/>
        </w:rPr>
        <w:t>Сложносочиненные предложения (</w:t>
      </w:r>
      <w:r w:rsidR="00FD1ECA">
        <w:rPr>
          <w:b/>
        </w:rPr>
        <w:t>5</w:t>
      </w:r>
      <w:r w:rsidRPr="00FD1ECA">
        <w:rPr>
          <w:b/>
        </w:rPr>
        <w:t xml:space="preserve"> час</w:t>
      </w:r>
      <w:r w:rsidR="00FD1ECA">
        <w:rPr>
          <w:b/>
        </w:rPr>
        <w:t>ов</w:t>
      </w:r>
      <w:r w:rsidRPr="00FD1ECA">
        <w:rPr>
          <w:b/>
        </w:rPr>
        <w:t>).</w:t>
      </w:r>
      <w:r w:rsidR="00564174" w:rsidRPr="00FD1ECA">
        <w:t>Основные группы сложносочиненных предложений по значению и союзам. Знаки препинания в ССП</w:t>
      </w:r>
      <w:proofErr w:type="gramStart"/>
      <w:r w:rsidR="00564174" w:rsidRPr="00FD1ECA">
        <w:t xml:space="preserve"> .</w:t>
      </w:r>
      <w:proofErr w:type="gramEnd"/>
      <w:r w:rsidR="00564174" w:rsidRPr="00FD1ECA">
        <w:t>Сложносочинённые  предложения с соединительными союзами. Сложносочинённые предложения с разделительными союзами. Сложносочинённые предложения с противительными союзами. Сложносочинённые предложения с общим второстепенным членом. Рецензия.</w:t>
      </w:r>
    </w:p>
    <w:p w:rsidR="008065FB" w:rsidRPr="00FD1ECA" w:rsidRDefault="008065FB" w:rsidP="00396CDE">
      <w:pPr>
        <w:widowControl w:val="0"/>
        <w:tabs>
          <w:tab w:val="left" w:pos="360"/>
        </w:tabs>
        <w:spacing w:line="240" w:lineRule="atLeast"/>
        <w:ind w:left="851"/>
        <w:jc w:val="both"/>
      </w:pPr>
    </w:p>
    <w:p w:rsidR="00564174" w:rsidRPr="00FD1ECA" w:rsidRDefault="00C24BD9" w:rsidP="00564174">
      <w:pPr>
        <w:widowControl w:val="0"/>
        <w:tabs>
          <w:tab w:val="left" w:pos="360"/>
        </w:tabs>
        <w:spacing w:line="240" w:lineRule="atLeast"/>
        <w:ind w:left="851"/>
        <w:jc w:val="both"/>
      </w:pPr>
      <w:r w:rsidRPr="00FD1ECA">
        <w:rPr>
          <w:b/>
        </w:rPr>
        <w:t>Сложноподчиненные предложения (</w:t>
      </w:r>
      <w:r w:rsidR="00FD1ECA">
        <w:rPr>
          <w:b/>
        </w:rPr>
        <w:t>32</w:t>
      </w:r>
      <w:r w:rsidRPr="00FD1ECA">
        <w:rPr>
          <w:b/>
        </w:rPr>
        <w:t xml:space="preserve"> час</w:t>
      </w:r>
      <w:r w:rsidR="00FD1ECA">
        <w:rPr>
          <w:b/>
        </w:rPr>
        <w:t>а</w:t>
      </w:r>
      <w:r w:rsidRPr="00FD1ECA">
        <w:rPr>
          <w:b/>
        </w:rPr>
        <w:t>).</w:t>
      </w:r>
      <w:r w:rsidR="00564174" w:rsidRPr="00FD1ECA">
        <w:t>Строение СПП. Подчинительные союзы и союзные слова. Основные группы СПП по их значению. СПП с несколькими придаточными. Сложноподчинённые предложения с придаточным определительным</w:t>
      </w:r>
      <w:proofErr w:type="gramStart"/>
      <w:r w:rsidR="00564174" w:rsidRPr="00FD1ECA">
        <w:t xml:space="preserve"> .</w:t>
      </w:r>
      <w:proofErr w:type="gramEnd"/>
      <w:r w:rsidR="00564174" w:rsidRPr="00FD1ECA">
        <w:t>Сложноподчинённые предложения с придаточным изъяснительным. Придаточные предложения образа действия и степени. Придаточные места. Придаточные предложения времени. Придаточные предложения условные. Придаточные предложения цели. Придаточные предложения сравнительные.   Придаточные предложения уступительные. Придаточные предложения следствия. Придаточные предложения присоединительные. Сложноподчинённые предложения  с несколькими придаточными. Знаки препинания в сложноподчинённом предложении. Использование авторских знаков препинания</w:t>
      </w:r>
      <w:proofErr w:type="gramStart"/>
      <w:r w:rsidR="00564174" w:rsidRPr="00FD1ECA">
        <w:t xml:space="preserve"> .</w:t>
      </w:r>
      <w:proofErr w:type="gramEnd"/>
      <w:r w:rsidR="00564174" w:rsidRPr="00FD1ECA">
        <w:t>Деловые бумаги. Автобиография.</w:t>
      </w:r>
    </w:p>
    <w:p w:rsidR="008065FB" w:rsidRPr="00FD1ECA" w:rsidRDefault="008065FB" w:rsidP="00396CDE">
      <w:pPr>
        <w:widowControl w:val="0"/>
        <w:tabs>
          <w:tab w:val="left" w:pos="360"/>
        </w:tabs>
        <w:spacing w:line="240" w:lineRule="atLeast"/>
        <w:ind w:left="851"/>
        <w:jc w:val="both"/>
      </w:pPr>
    </w:p>
    <w:p w:rsidR="00564174" w:rsidRPr="00FD1ECA" w:rsidRDefault="00C24BD9" w:rsidP="00564174">
      <w:pPr>
        <w:widowControl w:val="0"/>
        <w:tabs>
          <w:tab w:val="left" w:pos="360"/>
        </w:tabs>
        <w:spacing w:line="240" w:lineRule="atLeast"/>
        <w:ind w:left="851"/>
        <w:jc w:val="both"/>
      </w:pPr>
      <w:proofErr w:type="gramStart"/>
      <w:r w:rsidRPr="00FD1ECA">
        <w:rPr>
          <w:b/>
        </w:rPr>
        <w:t>Бессоюзные сложные предложения (10 часов)</w:t>
      </w:r>
      <w:r w:rsidR="00564174" w:rsidRPr="00FD1ECA">
        <w:rPr>
          <w:b/>
          <w:bCs/>
        </w:rPr>
        <w:t>)</w:t>
      </w:r>
      <w:r w:rsidR="00564174" w:rsidRPr="00FD1ECA">
        <w:t xml:space="preserve"> Запятая и точка с запятой в БСП.</w:t>
      </w:r>
      <w:proofErr w:type="gramEnd"/>
      <w:r w:rsidR="00564174" w:rsidRPr="00FD1ECA">
        <w:t xml:space="preserve"> Двоеточие, тире в БСП Смысловые отношения между предложениями в бессоюзном сложном предложении. Синтаксическая синонимия бессоюзных сложных предложений</w:t>
      </w:r>
      <w:proofErr w:type="gramStart"/>
      <w:r w:rsidR="00564174" w:rsidRPr="00FD1ECA">
        <w:t xml:space="preserve"> .</w:t>
      </w:r>
      <w:proofErr w:type="gramEnd"/>
      <w:r w:rsidR="00564174" w:rsidRPr="00FD1ECA">
        <w:t>Замена союзных предложений бессоюзными. Реферат.</w:t>
      </w:r>
    </w:p>
    <w:p w:rsidR="00C24BD9" w:rsidRPr="00FD1ECA" w:rsidRDefault="00C24BD9" w:rsidP="00396CDE">
      <w:pPr>
        <w:widowControl w:val="0"/>
        <w:tabs>
          <w:tab w:val="left" w:pos="360"/>
        </w:tabs>
        <w:spacing w:line="240" w:lineRule="atLeast"/>
        <w:ind w:left="851"/>
        <w:jc w:val="both"/>
      </w:pPr>
      <w:r w:rsidRPr="00FD1ECA">
        <w:t>.</w:t>
      </w:r>
    </w:p>
    <w:p w:rsidR="00C24BD9" w:rsidRPr="00FD1ECA" w:rsidRDefault="00C24BD9" w:rsidP="00396CDE">
      <w:pPr>
        <w:widowControl w:val="0"/>
        <w:tabs>
          <w:tab w:val="left" w:pos="360"/>
        </w:tabs>
        <w:spacing w:line="240" w:lineRule="atLeast"/>
        <w:ind w:left="851"/>
        <w:jc w:val="both"/>
      </w:pPr>
      <w:r w:rsidRPr="00FD1ECA">
        <w:rPr>
          <w:b/>
        </w:rPr>
        <w:t>Сложные предложения с различными видами связи (</w:t>
      </w:r>
      <w:r w:rsidR="00FD1ECA">
        <w:rPr>
          <w:b/>
        </w:rPr>
        <w:t>9</w:t>
      </w:r>
      <w:r w:rsidRPr="00FD1ECA">
        <w:rPr>
          <w:b/>
        </w:rPr>
        <w:t>часов)</w:t>
      </w:r>
      <w:r w:rsidRPr="00FD1ECA">
        <w:t xml:space="preserve">. </w:t>
      </w:r>
      <w:r w:rsidR="00564174" w:rsidRPr="00FD1ECA">
        <w:t>Сложные предложения с сочинительной и подчинительной связью</w:t>
      </w:r>
      <w:proofErr w:type="gramStart"/>
      <w:r w:rsidR="00564174" w:rsidRPr="00FD1ECA">
        <w:t xml:space="preserve"> .</w:t>
      </w:r>
      <w:proofErr w:type="gramEnd"/>
      <w:r w:rsidR="00564174" w:rsidRPr="00FD1ECA">
        <w:t>Сложные предложения с сочинительной и бессоюзной связью. Сложные предложения с подчинительной и бессоюзной связью. Сложные предложения с сочинительной, подчинительной и бессоюзной связью</w:t>
      </w:r>
    </w:p>
    <w:p w:rsidR="00C24BD9" w:rsidRDefault="00FD1ECA" w:rsidP="00396CDE">
      <w:pPr>
        <w:widowControl w:val="0"/>
        <w:tabs>
          <w:tab w:val="left" w:pos="360"/>
        </w:tabs>
        <w:spacing w:line="240" w:lineRule="atLeast"/>
        <w:ind w:left="851"/>
        <w:jc w:val="both"/>
        <w:rPr>
          <w:b/>
        </w:rPr>
      </w:pPr>
      <w:r w:rsidRPr="00FD1ECA">
        <w:rPr>
          <w:b/>
        </w:rPr>
        <w:t xml:space="preserve">Повторение </w:t>
      </w:r>
      <w:r>
        <w:rPr>
          <w:b/>
        </w:rPr>
        <w:t xml:space="preserve"> (7 часов)</w:t>
      </w:r>
    </w:p>
    <w:p w:rsidR="00FD1ECA" w:rsidRPr="00FD1ECA" w:rsidRDefault="00FD1ECA" w:rsidP="00396CDE">
      <w:pPr>
        <w:widowControl w:val="0"/>
        <w:tabs>
          <w:tab w:val="left" w:pos="360"/>
        </w:tabs>
        <w:spacing w:line="240" w:lineRule="atLeast"/>
        <w:ind w:left="851"/>
        <w:jc w:val="both"/>
        <w:rPr>
          <w:b/>
        </w:rPr>
      </w:pPr>
    </w:p>
    <w:p w:rsidR="0088177B" w:rsidRPr="00181D93" w:rsidRDefault="0088177B" w:rsidP="00181D93">
      <w:pPr>
        <w:widowControl w:val="0"/>
        <w:tabs>
          <w:tab w:val="left" w:pos="360"/>
        </w:tabs>
        <w:spacing w:line="240" w:lineRule="atLeast"/>
        <w:jc w:val="both"/>
      </w:pPr>
      <w:r w:rsidRPr="00FA6E21">
        <w:rPr>
          <w:b/>
        </w:rPr>
        <w:t>ТЕМАТИЧЕСКОЕ  ПЛАНИРОВАНИЕ</w:t>
      </w:r>
    </w:p>
    <w:p w:rsidR="0088177B" w:rsidRPr="00FA6E21" w:rsidRDefault="0088177B" w:rsidP="0088177B">
      <w:pPr>
        <w:rPr>
          <w:b/>
        </w:rPr>
      </w:pPr>
    </w:p>
    <w:p w:rsidR="00FD1ECA" w:rsidRPr="00FA6E21" w:rsidRDefault="00FD1ECA" w:rsidP="0088177B">
      <w:pPr>
        <w:rPr>
          <w:b/>
        </w:rPr>
      </w:pPr>
    </w:p>
    <w:tbl>
      <w:tblPr>
        <w:tblW w:w="9639" w:type="dxa"/>
        <w:tblInd w:w="578" w:type="dxa"/>
        <w:tblLayout w:type="fixed"/>
        <w:tblLook w:val="0000"/>
      </w:tblPr>
      <w:tblGrid>
        <w:gridCol w:w="1134"/>
        <w:gridCol w:w="6379"/>
        <w:gridCol w:w="2126"/>
      </w:tblGrid>
      <w:tr w:rsidR="00FD1ECA" w:rsidRPr="00FD1ECA" w:rsidTr="00FD1EC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1ECA" w:rsidRPr="00FD1ECA" w:rsidRDefault="00FD1ECA" w:rsidP="00FD1ECA">
            <w:pPr>
              <w:tabs>
                <w:tab w:val="left" w:pos="10632"/>
              </w:tabs>
              <w:ind w:left="851"/>
              <w:jc w:val="center"/>
              <w:rPr>
                <w:b/>
                <w:color w:val="00000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ECA" w:rsidRPr="00FD1ECA" w:rsidRDefault="00FD1ECA" w:rsidP="00FD1ECA">
            <w:pPr>
              <w:tabs>
                <w:tab w:val="left" w:pos="10632"/>
              </w:tabs>
              <w:ind w:left="851"/>
              <w:jc w:val="center"/>
              <w:rPr>
                <w:b/>
                <w:color w:val="000000"/>
              </w:rPr>
            </w:pPr>
            <w:r w:rsidRPr="00FD1ECA">
              <w:rPr>
                <w:b/>
                <w:color w:val="000000"/>
              </w:rPr>
              <w:t>Тема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ECA" w:rsidRPr="00FD1ECA" w:rsidRDefault="00FD1ECA" w:rsidP="00FD1ECA">
            <w:pPr>
              <w:tabs>
                <w:tab w:val="left" w:pos="10632"/>
              </w:tabs>
              <w:ind w:left="851"/>
              <w:jc w:val="center"/>
            </w:pPr>
            <w:r w:rsidRPr="00FD1ECA">
              <w:rPr>
                <w:b/>
                <w:color w:val="000000"/>
              </w:rPr>
              <w:t>Кол-во часов</w:t>
            </w:r>
          </w:p>
        </w:tc>
      </w:tr>
      <w:tr w:rsidR="00FD1ECA" w:rsidRPr="00FD1ECA" w:rsidTr="00FD1EC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1ECA" w:rsidRPr="00FD1ECA" w:rsidRDefault="00FD1ECA" w:rsidP="00FD1ECA">
            <w:pPr>
              <w:tabs>
                <w:tab w:val="left" w:pos="10632"/>
              </w:tabs>
              <w:jc w:val="both"/>
              <w:rPr>
                <w:b/>
                <w:color w:val="000000"/>
              </w:rPr>
            </w:pPr>
            <w:r w:rsidRPr="00FD1ECA">
              <w:rPr>
                <w:b/>
                <w:color w:val="000000"/>
              </w:rPr>
              <w:t xml:space="preserve">1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ECA" w:rsidRPr="00FD1ECA" w:rsidRDefault="00FD1ECA" w:rsidP="00FD1ECA">
            <w:pPr>
              <w:tabs>
                <w:tab w:val="left" w:pos="10632"/>
              </w:tabs>
              <w:ind w:left="851"/>
              <w:rPr>
                <w:b/>
                <w:color w:val="000000"/>
              </w:rPr>
            </w:pPr>
            <w:r w:rsidRPr="00FD1ECA">
              <w:rPr>
                <w:b/>
                <w:bCs/>
              </w:rPr>
              <w:t>Сложные предложения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ECA" w:rsidRPr="00FD1ECA" w:rsidRDefault="00FD1ECA" w:rsidP="00FD1ECA">
            <w:pPr>
              <w:tabs>
                <w:tab w:val="left" w:pos="10632"/>
              </w:tabs>
              <w:ind w:left="851"/>
              <w:rPr>
                <w:b/>
              </w:rPr>
            </w:pPr>
            <w:r>
              <w:rPr>
                <w:b/>
                <w:bCs/>
              </w:rPr>
              <w:t>5</w:t>
            </w:r>
            <w:r w:rsidRPr="00FD1ECA">
              <w:rPr>
                <w:b/>
                <w:bCs/>
              </w:rPr>
              <w:t xml:space="preserve">  ч.</w:t>
            </w:r>
          </w:p>
        </w:tc>
      </w:tr>
      <w:tr w:rsidR="00FD1ECA" w:rsidRPr="00FD1ECA" w:rsidTr="00FD1EC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1ECA" w:rsidRPr="00FD1ECA" w:rsidRDefault="00FD1ECA" w:rsidP="00FD1ECA">
            <w:pPr>
              <w:tabs>
                <w:tab w:val="left" w:pos="10632"/>
              </w:tabs>
              <w:jc w:val="both"/>
              <w:rPr>
                <w:b/>
                <w:color w:val="000000"/>
              </w:rPr>
            </w:pPr>
            <w:r w:rsidRPr="00FD1ECA">
              <w:rPr>
                <w:b/>
                <w:color w:val="000000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ECA" w:rsidRPr="00FD1ECA" w:rsidRDefault="00FD1ECA" w:rsidP="00FD1ECA">
            <w:pPr>
              <w:tabs>
                <w:tab w:val="left" w:pos="10632"/>
              </w:tabs>
              <w:ind w:left="851"/>
              <w:rPr>
                <w:b/>
                <w:bCs/>
              </w:rPr>
            </w:pPr>
            <w:r w:rsidRPr="00FD1ECA">
              <w:rPr>
                <w:b/>
                <w:bCs/>
              </w:rPr>
              <w:t>Сложносочиненные предложения</w:t>
            </w:r>
          </w:p>
          <w:p w:rsidR="00FD1ECA" w:rsidRPr="00FD1ECA" w:rsidRDefault="00FD1ECA" w:rsidP="00FD1ECA">
            <w:pPr>
              <w:tabs>
                <w:tab w:val="left" w:pos="10632"/>
              </w:tabs>
              <w:ind w:left="851"/>
              <w:rPr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ECA" w:rsidRPr="00FD1ECA" w:rsidRDefault="00FD1ECA" w:rsidP="00FD1ECA">
            <w:pPr>
              <w:tabs>
                <w:tab w:val="left" w:pos="10632"/>
              </w:tabs>
              <w:ind w:left="851"/>
              <w:rPr>
                <w:b/>
              </w:rPr>
            </w:pPr>
            <w:r>
              <w:rPr>
                <w:b/>
                <w:bCs/>
              </w:rPr>
              <w:t>5</w:t>
            </w:r>
            <w:r w:rsidRPr="00FD1ECA">
              <w:rPr>
                <w:b/>
                <w:bCs/>
              </w:rPr>
              <w:t xml:space="preserve"> ч.</w:t>
            </w:r>
          </w:p>
        </w:tc>
      </w:tr>
      <w:tr w:rsidR="00FD1ECA" w:rsidRPr="00FD1ECA" w:rsidTr="00FD1EC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1ECA" w:rsidRPr="00FD1ECA" w:rsidRDefault="00FD1ECA" w:rsidP="00FD1ECA">
            <w:pPr>
              <w:tabs>
                <w:tab w:val="left" w:pos="10632"/>
              </w:tabs>
              <w:jc w:val="both"/>
              <w:rPr>
                <w:b/>
                <w:color w:val="000000"/>
              </w:rPr>
            </w:pPr>
            <w:r w:rsidRPr="00FD1ECA">
              <w:rPr>
                <w:b/>
                <w:color w:val="000000"/>
              </w:rPr>
              <w:t>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ECA" w:rsidRPr="00FD1ECA" w:rsidRDefault="00FD1ECA" w:rsidP="00FD1ECA">
            <w:pPr>
              <w:tabs>
                <w:tab w:val="left" w:pos="10632"/>
              </w:tabs>
              <w:ind w:left="851"/>
              <w:rPr>
                <w:b/>
                <w:bCs/>
              </w:rPr>
            </w:pPr>
            <w:r w:rsidRPr="00FD1ECA">
              <w:rPr>
                <w:b/>
                <w:bCs/>
              </w:rPr>
              <w:t>Сложноподчиненные предложения</w:t>
            </w:r>
          </w:p>
          <w:p w:rsidR="00FD1ECA" w:rsidRPr="00FD1ECA" w:rsidRDefault="00FD1ECA" w:rsidP="00FD1ECA">
            <w:pPr>
              <w:tabs>
                <w:tab w:val="left" w:pos="10632"/>
              </w:tabs>
              <w:ind w:left="851"/>
              <w:rPr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ECA" w:rsidRPr="00FD1ECA" w:rsidRDefault="00FD1ECA" w:rsidP="00FD1ECA">
            <w:pPr>
              <w:tabs>
                <w:tab w:val="left" w:pos="10632"/>
              </w:tabs>
              <w:ind w:left="851"/>
              <w:rPr>
                <w:b/>
              </w:rPr>
            </w:pPr>
            <w:r>
              <w:rPr>
                <w:b/>
                <w:bCs/>
              </w:rPr>
              <w:t>32</w:t>
            </w:r>
            <w:r w:rsidRPr="00FD1ECA">
              <w:rPr>
                <w:b/>
                <w:bCs/>
              </w:rPr>
              <w:t xml:space="preserve"> ч</w:t>
            </w:r>
          </w:p>
        </w:tc>
      </w:tr>
      <w:tr w:rsidR="00FD1ECA" w:rsidRPr="00FD1ECA" w:rsidTr="00FD1EC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1ECA" w:rsidRPr="00FD1ECA" w:rsidRDefault="00FD1ECA" w:rsidP="00FD1ECA">
            <w:pPr>
              <w:tabs>
                <w:tab w:val="left" w:pos="10632"/>
              </w:tabs>
              <w:jc w:val="both"/>
              <w:rPr>
                <w:b/>
                <w:color w:val="000000"/>
              </w:rPr>
            </w:pPr>
            <w:r w:rsidRPr="00FD1ECA">
              <w:rPr>
                <w:b/>
                <w:color w:val="000000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ECA" w:rsidRPr="00FD1ECA" w:rsidRDefault="00FD1ECA" w:rsidP="00FD1ECA">
            <w:pPr>
              <w:tabs>
                <w:tab w:val="left" w:pos="10632"/>
              </w:tabs>
              <w:ind w:left="851"/>
              <w:rPr>
                <w:b/>
                <w:bCs/>
              </w:rPr>
            </w:pPr>
            <w:r w:rsidRPr="00FD1ECA">
              <w:rPr>
                <w:b/>
                <w:bCs/>
              </w:rPr>
              <w:t>Бессоюзные сложные предложения</w:t>
            </w:r>
          </w:p>
          <w:p w:rsidR="00FD1ECA" w:rsidRPr="00FD1ECA" w:rsidRDefault="00FD1ECA" w:rsidP="00FD1ECA">
            <w:pPr>
              <w:tabs>
                <w:tab w:val="left" w:pos="10632"/>
              </w:tabs>
              <w:ind w:left="851"/>
              <w:rPr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ECA" w:rsidRPr="00FD1ECA" w:rsidRDefault="00FD1ECA" w:rsidP="00FD1ECA">
            <w:pPr>
              <w:tabs>
                <w:tab w:val="left" w:pos="10632"/>
              </w:tabs>
              <w:ind w:left="851"/>
              <w:rPr>
                <w:b/>
              </w:rPr>
            </w:pPr>
            <w:r>
              <w:rPr>
                <w:b/>
                <w:bCs/>
              </w:rPr>
              <w:t>10</w:t>
            </w:r>
            <w:r w:rsidRPr="00FD1ECA">
              <w:rPr>
                <w:b/>
                <w:bCs/>
              </w:rPr>
              <w:t xml:space="preserve"> ч</w:t>
            </w:r>
          </w:p>
        </w:tc>
      </w:tr>
      <w:tr w:rsidR="00FD1ECA" w:rsidRPr="00FD1ECA" w:rsidTr="00FD1EC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1ECA" w:rsidRPr="00FD1ECA" w:rsidRDefault="00FD1ECA" w:rsidP="00FD1ECA">
            <w:pPr>
              <w:tabs>
                <w:tab w:val="left" w:pos="10632"/>
              </w:tabs>
              <w:jc w:val="both"/>
              <w:rPr>
                <w:b/>
                <w:color w:val="000000"/>
              </w:rPr>
            </w:pPr>
            <w:r w:rsidRPr="00FD1ECA">
              <w:rPr>
                <w:b/>
                <w:color w:val="000000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ECA" w:rsidRPr="00FD1ECA" w:rsidRDefault="00FD1ECA" w:rsidP="00FD1ECA">
            <w:pPr>
              <w:tabs>
                <w:tab w:val="left" w:pos="10632"/>
              </w:tabs>
              <w:ind w:left="851"/>
              <w:rPr>
                <w:b/>
                <w:bCs/>
              </w:rPr>
            </w:pPr>
            <w:r w:rsidRPr="00FD1ECA">
              <w:rPr>
                <w:b/>
                <w:bCs/>
              </w:rPr>
              <w:t>Сложные предложения с различными видами связи</w:t>
            </w:r>
          </w:p>
          <w:p w:rsidR="00FD1ECA" w:rsidRPr="00FD1ECA" w:rsidRDefault="00FD1ECA" w:rsidP="00FD1ECA">
            <w:pPr>
              <w:tabs>
                <w:tab w:val="left" w:pos="10632"/>
              </w:tabs>
              <w:ind w:left="851"/>
              <w:rPr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ECA" w:rsidRPr="00FD1ECA" w:rsidRDefault="00FD1ECA" w:rsidP="00FD1ECA">
            <w:pPr>
              <w:tabs>
                <w:tab w:val="left" w:pos="10632"/>
              </w:tabs>
              <w:ind w:left="851"/>
              <w:rPr>
                <w:b/>
              </w:rPr>
            </w:pPr>
            <w:r>
              <w:rPr>
                <w:b/>
                <w:bCs/>
              </w:rPr>
              <w:t>9</w:t>
            </w:r>
            <w:r w:rsidRPr="00FD1ECA">
              <w:rPr>
                <w:b/>
                <w:bCs/>
              </w:rPr>
              <w:t>ч</w:t>
            </w:r>
          </w:p>
        </w:tc>
      </w:tr>
      <w:tr w:rsidR="00FD1ECA" w:rsidRPr="00FD1ECA" w:rsidTr="00FD1EC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1ECA" w:rsidRPr="00FD1ECA" w:rsidRDefault="00FD1ECA" w:rsidP="00FD1ECA">
            <w:pPr>
              <w:tabs>
                <w:tab w:val="left" w:pos="1063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ECA" w:rsidRPr="00FD1ECA" w:rsidRDefault="00FD1ECA" w:rsidP="00FD1ECA">
            <w:pPr>
              <w:tabs>
                <w:tab w:val="left" w:pos="10632"/>
              </w:tabs>
              <w:ind w:left="851"/>
              <w:rPr>
                <w:b/>
                <w:bCs/>
              </w:rPr>
            </w:pPr>
            <w:r>
              <w:rPr>
                <w:b/>
                <w:color w:val="000000"/>
              </w:rPr>
              <w:t>Повторение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ECA" w:rsidRDefault="00FD1ECA" w:rsidP="00FD1ECA">
            <w:pPr>
              <w:tabs>
                <w:tab w:val="left" w:pos="10632"/>
              </w:tabs>
              <w:ind w:left="851"/>
              <w:rPr>
                <w:b/>
                <w:bCs/>
              </w:rPr>
            </w:pPr>
            <w:r>
              <w:rPr>
                <w:b/>
                <w:bCs/>
              </w:rPr>
              <w:t>7 ч</w:t>
            </w:r>
          </w:p>
        </w:tc>
      </w:tr>
      <w:tr w:rsidR="00FD1ECA" w:rsidRPr="00FD1ECA" w:rsidTr="00FD1EC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1ECA" w:rsidRDefault="00FD1ECA" w:rsidP="00FD1ECA">
            <w:pPr>
              <w:tabs>
                <w:tab w:val="left" w:pos="10632"/>
              </w:tabs>
              <w:jc w:val="both"/>
              <w:rPr>
                <w:b/>
                <w:color w:val="00000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ECA" w:rsidRDefault="00FD1ECA" w:rsidP="00FD1ECA">
            <w:pPr>
              <w:tabs>
                <w:tab w:val="left" w:pos="10632"/>
              </w:tabs>
              <w:ind w:left="85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ИТОГО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ECA" w:rsidRDefault="00FD1ECA" w:rsidP="00FD1ECA">
            <w:pPr>
              <w:tabs>
                <w:tab w:val="left" w:pos="10632"/>
              </w:tabs>
              <w:ind w:left="851"/>
              <w:rPr>
                <w:b/>
                <w:bCs/>
              </w:rPr>
            </w:pPr>
            <w:r>
              <w:rPr>
                <w:b/>
                <w:bCs/>
              </w:rPr>
              <w:t xml:space="preserve">68 часов </w:t>
            </w:r>
          </w:p>
        </w:tc>
      </w:tr>
    </w:tbl>
    <w:p w:rsidR="00BD7CB4" w:rsidRDefault="00BD7CB4" w:rsidP="00FD1ECA">
      <w:pPr>
        <w:jc w:val="center"/>
      </w:pPr>
    </w:p>
    <w:sectPr w:rsidR="00BD7CB4" w:rsidSect="0055604C">
      <w:pgSz w:w="11906" w:h="16838"/>
      <w:pgMar w:top="1134" w:right="1416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556C52DC"/>
    <w:multiLevelType w:val="hybridMultilevel"/>
    <w:tmpl w:val="F028DE3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A9E2764"/>
    <w:multiLevelType w:val="hybridMultilevel"/>
    <w:tmpl w:val="D3DC18B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177B"/>
    <w:rsid w:val="000325FB"/>
    <w:rsid w:val="00057FF1"/>
    <w:rsid w:val="00067120"/>
    <w:rsid w:val="0011315E"/>
    <w:rsid w:val="00164FA1"/>
    <w:rsid w:val="0018100C"/>
    <w:rsid w:val="00181D93"/>
    <w:rsid w:val="001A0E4A"/>
    <w:rsid w:val="001E3087"/>
    <w:rsid w:val="00204E32"/>
    <w:rsid w:val="00214E7A"/>
    <w:rsid w:val="00283C28"/>
    <w:rsid w:val="00343B16"/>
    <w:rsid w:val="00396CDE"/>
    <w:rsid w:val="003F1833"/>
    <w:rsid w:val="00427935"/>
    <w:rsid w:val="00435CDA"/>
    <w:rsid w:val="004547CD"/>
    <w:rsid w:val="00457697"/>
    <w:rsid w:val="004B3872"/>
    <w:rsid w:val="004D5ECD"/>
    <w:rsid w:val="00516AC1"/>
    <w:rsid w:val="0055604C"/>
    <w:rsid w:val="00564174"/>
    <w:rsid w:val="00580019"/>
    <w:rsid w:val="00595E3E"/>
    <w:rsid w:val="005D551D"/>
    <w:rsid w:val="007D1996"/>
    <w:rsid w:val="008065FB"/>
    <w:rsid w:val="0088177B"/>
    <w:rsid w:val="008D0B51"/>
    <w:rsid w:val="00A829F2"/>
    <w:rsid w:val="00B041FC"/>
    <w:rsid w:val="00B34031"/>
    <w:rsid w:val="00B81C40"/>
    <w:rsid w:val="00BD7CB4"/>
    <w:rsid w:val="00BE6493"/>
    <w:rsid w:val="00BF0ADF"/>
    <w:rsid w:val="00C20665"/>
    <w:rsid w:val="00C24BD9"/>
    <w:rsid w:val="00CA157B"/>
    <w:rsid w:val="00E97901"/>
    <w:rsid w:val="00F17655"/>
    <w:rsid w:val="00F77114"/>
    <w:rsid w:val="00FB15A0"/>
    <w:rsid w:val="00FB7475"/>
    <w:rsid w:val="00FD1ECA"/>
    <w:rsid w:val="00FD5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88177B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88177B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88177B"/>
    <w:pPr>
      <w:spacing w:after="120"/>
      <w:ind w:left="283"/>
    </w:pPr>
    <w:rPr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8817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">
    <w:name w:val="Содержимое таблицы"/>
    <w:basedOn w:val="a"/>
    <w:uiPriority w:val="99"/>
    <w:rsid w:val="008D0B51"/>
    <w:pPr>
      <w:suppressLineNumbers/>
      <w:suppressAutoHyphens/>
    </w:pPr>
    <w:rPr>
      <w:rFonts w:ascii="Calibri" w:hAnsi="Calibri" w:cs="Calibri"/>
      <w:lang w:eastAsia="zh-CN"/>
    </w:rPr>
  </w:style>
  <w:style w:type="paragraph" w:styleId="a6">
    <w:name w:val="No Spacing"/>
    <w:uiPriority w:val="1"/>
    <w:qFormat/>
    <w:rsid w:val="00B34031"/>
    <w:pPr>
      <w:suppressAutoHyphens/>
      <w:spacing w:after="0" w:line="240" w:lineRule="auto"/>
    </w:pPr>
    <w:rPr>
      <w:rFonts w:ascii="Calibri" w:eastAsia="Calibri" w:hAnsi="Calibri" w:cs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88177B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88177B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88177B"/>
    <w:pPr>
      <w:spacing w:after="120"/>
      <w:ind w:left="283"/>
    </w:pPr>
    <w:rPr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8817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">
    <w:name w:val="Содержимое таблицы"/>
    <w:basedOn w:val="a"/>
    <w:uiPriority w:val="99"/>
    <w:rsid w:val="008D0B51"/>
    <w:pPr>
      <w:suppressLineNumbers/>
      <w:suppressAutoHyphens/>
    </w:pPr>
    <w:rPr>
      <w:rFonts w:ascii="Calibri" w:hAnsi="Calibri"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3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C17DB-3031-4A2D-A0CE-69B408F40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1323</Words>
  <Characters>7544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7</cp:revision>
  <cp:lastPrinted>2018-10-31T18:15:00Z</cp:lastPrinted>
  <dcterms:created xsi:type="dcterms:W3CDTF">2020-03-30T14:39:00Z</dcterms:created>
  <dcterms:modified xsi:type="dcterms:W3CDTF">2020-11-23T13:29:00Z</dcterms:modified>
</cp:coreProperties>
</file>