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57" w:rsidRPr="00191557" w:rsidRDefault="00191557" w:rsidP="00191557">
      <w:pPr>
        <w:tabs>
          <w:tab w:val="left" w:pos="1980"/>
        </w:tabs>
        <w:spacing w:line="360" w:lineRule="auto"/>
        <w:ind w:hanging="72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</w:t>
      </w:r>
      <w:r w:rsidRPr="00191557">
        <w:rPr>
          <w:rFonts w:ascii="Times New Roman" w:hAnsi="Times New Roman" w:cs="Times New Roman"/>
          <w:color w:val="000000"/>
        </w:rPr>
        <w:t>Муниципальное бюджетное общеобразовательное учреждение</w:t>
      </w:r>
    </w:p>
    <w:p w:rsidR="00191557" w:rsidRPr="00191557" w:rsidRDefault="00191557" w:rsidP="00191557">
      <w:pPr>
        <w:tabs>
          <w:tab w:val="left" w:pos="1980"/>
        </w:tabs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191557">
        <w:rPr>
          <w:rFonts w:ascii="Times New Roman" w:hAnsi="Times New Roman" w:cs="Times New Roman"/>
          <w:color w:val="000000"/>
        </w:rPr>
        <w:t>«Гатчинская средняя общеобразовательная школа №2»</w:t>
      </w:r>
    </w:p>
    <w:p w:rsidR="00191557" w:rsidRDefault="00191557" w:rsidP="00191557">
      <w:pPr>
        <w:tabs>
          <w:tab w:val="left" w:pos="1980"/>
        </w:tabs>
        <w:spacing w:line="360" w:lineRule="auto"/>
        <w:jc w:val="center"/>
        <w:rPr>
          <w:color w:val="000000"/>
        </w:rPr>
      </w:pPr>
    </w:p>
    <w:p w:rsidR="00191557" w:rsidRPr="00191557" w:rsidRDefault="00191557" w:rsidP="00191557">
      <w:pPr>
        <w:tabs>
          <w:tab w:val="left" w:pos="1980"/>
        </w:tabs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191557">
        <w:rPr>
          <w:rFonts w:ascii="Times New Roman" w:hAnsi="Times New Roman" w:cs="Times New Roman"/>
          <w:color w:val="000000"/>
        </w:rPr>
        <w:t>Приложение к основной общеобразовательной программе основного общего образования, утверждённой  приказом  № 159   от «31» августа 2016 г.</w:t>
      </w:r>
    </w:p>
    <w:p w:rsidR="00191557" w:rsidRPr="00191557" w:rsidRDefault="00191557" w:rsidP="00191557">
      <w:pPr>
        <w:tabs>
          <w:tab w:val="left" w:pos="1980"/>
        </w:tabs>
        <w:spacing w:line="360" w:lineRule="auto"/>
        <w:ind w:left="4950"/>
        <w:rPr>
          <w:rFonts w:ascii="Times New Roman" w:hAnsi="Times New Roman" w:cs="Times New Roman"/>
          <w:color w:val="000000"/>
        </w:rPr>
      </w:pPr>
    </w:p>
    <w:p w:rsidR="00191557" w:rsidRDefault="00191557" w:rsidP="00191557">
      <w:pPr>
        <w:tabs>
          <w:tab w:val="left" w:pos="1980"/>
        </w:tabs>
        <w:spacing w:line="360" w:lineRule="auto"/>
        <w:ind w:left="4950"/>
        <w:rPr>
          <w:rFonts w:ascii="Times New Roman" w:hAnsi="Times New Roman" w:cs="Times New Roman"/>
          <w:color w:val="000000"/>
        </w:rPr>
      </w:pPr>
    </w:p>
    <w:p w:rsidR="00191557" w:rsidRPr="00191557" w:rsidRDefault="00191557" w:rsidP="00191557">
      <w:pPr>
        <w:tabs>
          <w:tab w:val="left" w:pos="1980"/>
          <w:tab w:val="left" w:pos="7062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91557">
        <w:rPr>
          <w:rFonts w:ascii="Times New Roman" w:hAnsi="Times New Roman" w:cs="Times New Roman"/>
          <w:b/>
          <w:color w:val="000000"/>
          <w:sz w:val="32"/>
          <w:szCs w:val="32"/>
        </w:rPr>
        <w:t>Календарно-тематическое планирование</w:t>
      </w:r>
    </w:p>
    <w:p w:rsidR="00191557" w:rsidRPr="00191557" w:rsidRDefault="00191557" w:rsidP="00191557">
      <w:pPr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1557">
        <w:rPr>
          <w:rFonts w:ascii="Times New Roman" w:hAnsi="Times New Roman" w:cs="Times New Roman"/>
          <w:b/>
          <w:color w:val="000000"/>
          <w:sz w:val="28"/>
          <w:szCs w:val="28"/>
        </w:rPr>
        <w:t>по учебному предмету</w:t>
      </w:r>
    </w:p>
    <w:p w:rsidR="00191557" w:rsidRPr="00191557" w:rsidRDefault="00191557" w:rsidP="00191557">
      <w:pPr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91557">
        <w:rPr>
          <w:rFonts w:ascii="Times New Roman" w:hAnsi="Times New Roman" w:cs="Times New Roman"/>
          <w:b/>
          <w:color w:val="000000"/>
          <w:sz w:val="36"/>
          <w:szCs w:val="36"/>
        </w:rPr>
        <w:t>«</w:t>
      </w:r>
      <w:r w:rsidRPr="00191557">
        <w:rPr>
          <w:rFonts w:ascii="Times New Roman" w:hAnsi="Times New Roman" w:cs="Times New Roman"/>
          <w:sz w:val="36"/>
          <w:szCs w:val="36"/>
        </w:rPr>
        <w:t>Технология. Индустриальные технологии</w:t>
      </w:r>
      <w:r w:rsidRPr="00191557">
        <w:rPr>
          <w:rFonts w:ascii="Times New Roman" w:hAnsi="Times New Roman" w:cs="Times New Roman"/>
          <w:b/>
          <w:color w:val="000000"/>
          <w:sz w:val="36"/>
          <w:szCs w:val="36"/>
        </w:rPr>
        <w:t>»</w:t>
      </w:r>
    </w:p>
    <w:p w:rsidR="00191557" w:rsidRPr="00191557" w:rsidRDefault="00191557" w:rsidP="00191557">
      <w:pPr>
        <w:tabs>
          <w:tab w:val="left" w:pos="198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91557">
        <w:rPr>
          <w:rFonts w:ascii="Times New Roman" w:hAnsi="Times New Roman" w:cs="Times New Roman"/>
          <w:color w:val="000000"/>
        </w:rPr>
        <w:t>для  базового уровня   ( надомное обучение)</w:t>
      </w:r>
    </w:p>
    <w:p w:rsidR="00191557" w:rsidRPr="00191557" w:rsidRDefault="00191557" w:rsidP="00191557">
      <w:pPr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</w:rPr>
      </w:pPr>
      <w:r w:rsidRPr="00191557">
        <w:rPr>
          <w:rFonts w:ascii="Times New Roman" w:hAnsi="Times New Roman" w:cs="Times New Roman"/>
          <w:b/>
          <w:color w:val="000000"/>
        </w:rPr>
        <w:t xml:space="preserve"> 7</w:t>
      </w:r>
      <w:r>
        <w:rPr>
          <w:rFonts w:ascii="Times New Roman" w:hAnsi="Times New Roman" w:cs="Times New Roman"/>
          <w:b/>
          <w:color w:val="000000"/>
        </w:rPr>
        <w:t xml:space="preserve">  </w:t>
      </w:r>
      <w:r w:rsidRPr="00191557">
        <w:rPr>
          <w:rFonts w:ascii="Times New Roman" w:hAnsi="Times New Roman" w:cs="Times New Roman"/>
          <w:b/>
          <w:color w:val="000000"/>
        </w:rPr>
        <w:t xml:space="preserve">класс </w:t>
      </w:r>
    </w:p>
    <w:p w:rsidR="00191557" w:rsidRPr="00191557" w:rsidRDefault="00191557" w:rsidP="00191557">
      <w:pPr>
        <w:tabs>
          <w:tab w:val="left" w:pos="1980"/>
        </w:tabs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91557">
        <w:rPr>
          <w:rFonts w:ascii="Times New Roman" w:hAnsi="Times New Roman" w:cs="Times New Roman"/>
          <w:color w:val="000000"/>
          <w:sz w:val="32"/>
          <w:szCs w:val="32"/>
        </w:rPr>
        <w:t xml:space="preserve"> (0,25 часа в неделю</w:t>
      </w:r>
      <w:r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191557" w:rsidRPr="00191557" w:rsidRDefault="00191557" w:rsidP="00191557">
      <w:pPr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91557" w:rsidRPr="00191557" w:rsidRDefault="00191557" w:rsidP="00191557">
      <w:pPr>
        <w:shd w:val="clear" w:color="auto" w:fill="FFFFFF"/>
        <w:ind w:right="1133"/>
        <w:jc w:val="both"/>
        <w:rPr>
          <w:rFonts w:ascii="Times New Roman" w:hAnsi="Times New Roman" w:cs="Times New Roman"/>
          <w:sz w:val="24"/>
          <w:szCs w:val="24"/>
        </w:rPr>
      </w:pPr>
      <w:r w:rsidRPr="00191557">
        <w:rPr>
          <w:rFonts w:ascii="Times New Roman" w:hAnsi="Times New Roman" w:cs="Times New Roman"/>
          <w:spacing w:val="-5"/>
        </w:rPr>
        <w:t xml:space="preserve">Составлена на основе Федерального Государственного образовательного стандарта основного общего образования </w:t>
      </w:r>
      <w:r w:rsidRPr="00191557">
        <w:rPr>
          <w:rFonts w:ascii="Times New Roman" w:hAnsi="Times New Roman" w:cs="Times New Roman"/>
        </w:rPr>
        <w:t>с учетом Примерной основной общеобразовательной программы основного общего образования примерных программ по учебным предметам «Технология. Индустриальные технологии» Программа 5-8 классы, под ред. Тищенко А.Т., Симоненко В. Д.</w:t>
      </w:r>
    </w:p>
    <w:p w:rsidR="00191557" w:rsidRPr="00191557" w:rsidRDefault="00191557" w:rsidP="00191557">
      <w:pPr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91557" w:rsidRPr="00191557" w:rsidRDefault="00191557" w:rsidP="00191557">
      <w:pPr>
        <w:tabs>
          <w:tab w:val="left" w:pos="1980"/>
        </w:tabs>
        <w:rPr>
          <w:rFonts w:ascii="Times New Roman" w:hAnsi="Times New Roman" w:cs="Times New Roman"/>
          <w:color w:val="000000"/>
        </w:rPr>
      </w:pPr>
      <w:r w:rsidRPr="00191557">
        <w:rPr>
          <w:rFonts w:ascii="Times New Roman" w:hAnsi="Times New Roman" w:cs="Times New Roman"/>
          <w:color w:val="000000"/>
        </w:rPr>
        <w:t xml:space="preserve">Разработчик программы:    </w:t>
      </w:r>
      <w:r w:rsidRPr="00191557">
        <w:rPr>
          <w:rFonts w:ascii="Times New Roman" w:hAnsi="Times New Roman" w:cs="Times New Roman"/>
          <w:b/>
          <w:color w:val="000000"/>
        </w:rPr>
        <w:t xml:space="preserve"> Кочеткова В.А.</w:t>
      </w:r>
      <w:r>
        <w:rPr>
          <w:rFonts w:ascii="Times New Roman" w:hAnsi="Times New Roman" w:cs="Times New Roman"/>
          <w:b/>
          <w:color w:val="000000"/>
        </w:rPr>
        <w:t xml:space="preserve">   </w:t>
      </w:r>
      <w:r w:rsidRPr="00191557">
        <w:rPr>
          <w:rFonts w:ascii="Times New Roman" w:hAnsi="Times New Roman" w:cs="Times New Roman"/>
          <w:color w:val="000000"/>
        </w:rPr>
        <w:t xml:space="preserve">учитель биологии  </w:t>
      </w:r>
    </w:p>
    <w:p w:rsidR="00191557" w:rsidRPr="00191557" w:rsidRDefault="00191557" w:rsidP="00191557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</w:rPr>
      </w:pPr>
    </w:p>
    <w:p w:rsidR="00191557" w:rsidRPr="00191557" w:rsidRDefault="00191557" w:rsidP="00191557">
      <w:pPr>
        <w:tabs>
          <w:tab w:val="left" w:pos="1980"/>
        </w:tabs>
        <w:jc w:val="both"/>
        <w:rPr>
          <w:rFonts w:ascii="Times New Roman" w:hAnsi="Times New Roman" w:cs="Times New Roman"/>
          <w:b/>
          <w:color w:val="000000"/>
        </w:rPr>
      </w:pPr>
    </w:p>
    <w:p w:rsidR="00191557" w:rsidRDefault="00191557" w:rsidP="00191557">
      <w:pPr>
        <w:tabs>
          <w:tab w:val="left" w:pos="1980"/>
        </w:tabs>
        <w:jc w:val="both"/>
        <w:rPr>
          <w:b/>
          <w:color w:val="000000"/>
        </w:rPr>
      </w:pPr>
    </w:p>
    <w:p w:rsidR="00191557" w:rsidRDefault="00191557" w:rsidP="00191557">
      <w:pPr>
        <w:tabs>
          <w:tab w:val="left" w:pos="1980"/>
        </w:tabs>
        <w:spacing w:line="240" w:lineRule="atLeast"/>
        <w:jc w:val="both"/>
        <w:rPr>
          <w:color w:val="000000"/>
          <w:sz w:val="16"/>
          <w:szCs w:val="16"/>
        </w:rPr>
      </w:pPr>
    </w:p>
    <w:p w:rsidR="00191557" w:rsidRDefault="00191557" w:rsidP="00191557">
      <w:pPr>
        <w:tabs>
          <w:tab w:val="left" w:pos="1980"/>
        </w:tabs>
        <w:spacing w:line="240" w:lineRule="atLeast"/>
        <w:jc w:val="both"/>
        <w:rPr>
          <w:color w:val="000000"/>
          <w:sz w:val="16"/>
          <w:szCs w:val="16"/>
        </w:rPr>
      </w:pPr>
    </w:p>
    <w:p w:rsidR="00191557" w:rsidRDefault="00191557" w:rsidP="00191557">
      <w:pPr>
        <w:tabs>
          <w:tab w:val="left" w:pos="1980"/>
        </w:tabs>
        <w:spacing w:line="240" w:lineRule="atLeast"/>
        <w:jc w:val="both"/>
        <w:rPr>
          <w:color w:val="000000"/>
          <w:sz w:val="16"/>
          <w:szCs w:val="16"/>
        </w:rPr>
      </w:pPr>
    </w:p>
    <w:p w:rsidR="00191557" w:rsidRDefault="00191557" w:rsidP="00191557">
      <w:pPr>
        <w:tabs>
          <w:tab w:val="left" w:pos="1980"/>
        </w:tabs>
        <w:spacing w:line="240" w:lineRule="atLeast"/>
        <w:jc w:val="both"/>
        <w:rPr>
          <w:color w:val="000000"/>
          <w:sz w:val="16"/>
          <w:szCs w:val="16"/>
        </w:rPr>
      </w:pPr>
    </w:p>
    <w:p w:rsidR="00191557" w:rsidRDefault="00191557" w:rsidP="00191557">
      <w:pPr>
        <w:rPr>
          <w:sz w:val="24"/>
          <w:szCs w:val="24"/>
        </w:rPr>
      </w:pPr>
    </w:p>
    <w:p w:rsidR="005E18AC" w:rsidRDefault="005E18AC" w:rsidP="00191557">
      <w:pPr>
        <w:rPr>
          <w:sz w:val="24"/>
          <w:szCs w:val="24"/>
        </w:rPr>
      </w:pPr>
    </w:p>
    <w:p w:rsidR="005E18AC" w:rsidRDefault="005E18AC" w:rsidP="00191557">
      <w:pPr>
        <w:rPr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sz w:val="24"/>
          <w:szCs w:val="24"/>
        </w:rPr>
        <w:t>Статус рабочей программы</w:t>
      </w:r>
    </w:p>
    <w:p w:rsidR="00310AF8" w:rsidRPr="004C7E44" w:rsidRDefault="00310AF8" w:rsidP="00AD70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по технологии для обучающихся </w:t>
      </w:r>
    </w:p>
    <w:p w:rsidR="00310AF8" w:rsidRPr="004C7E44" w:rsidRDefault="00310AF8" w:rsidP="004C7E44">
      <w:pPr>
        <w:numPr>
          <w:ilvl w:val="0"/>
          <w:numId w:val="2"/>
        </w:numPr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310AF8" w:rsidRPr="004C7E44" w:rsidRDefault="00310AF8" w:rsidP="004C7E44">
      <w:pPr>
        <w:numPr>
          <w:ilvl w:val="0"/>
          <w:numId w:val="2"/>
        </w:numPr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19644);</w:t>
      </w:r>
    </w:p>
    <w:p w:rsidR="00310AF8" w:rsidRPr="004C7E44" w:rsidRDefault="00310AF8" w:rsidP="004C7E44">
      <w:pPr>
        <w:pStyle w:val="Default"/>
        <w:numPr>
          <w:ilvl w:val="0"/>
          <w:numId w:val="2"/>
        </w:numPr>
        <w:ind w:left="220" w:hanging="220"/>
        <w:jc w:val="both"/>
        <w:rPr>
          <w:rFonts w:ascii="Times New Roman" w:hAnsi="Times New Roman" w:cs="Times New Roman"/>
          <w:color w:val="auto"/>
        </w:rPr>
      </w:pPr>
      <w:r w:rsidRPr="004C7E44">
        <w:rPr>
          <w:rFonts w:ascii="Times New Roman" w:hAnsi="Times New Roman" w:cs="Times New Roman"/>
          <w:color w:val="auto"/>
        </w:rPr>
        <w:t xml:space="preserve">Федеральные требования к образовательным учреждениям в части минимальной   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310AF8" w:rsidRPr="004C7E44" w:rsidRDefault="00310AF8" w:rsidP="004C7E4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Министерством образования и науки РФ к использованию в образовательном процессе.</w:t>
      </w:r>
    </w:p>
    <w:p w:rsidR="00310AF8" w:rsidRPr="004C7E44" w:rsidRDefault="00310AF8" w:rsidP="004C7E44">
      <w:pPr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с учетом Примерной основной общеобразовательной программы основного общего образования</w:t>
      </w:r>
      <w:r w:rsidR="006065A5" w:rsidRPr="006065A5">
        <w:rPr>
          <w:rFonts w:ascii="Times New Roman" w:hAnsi="Times New Roman" w:cs="Times New Roman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sz w:val="24"/>
          <w:szCs w:val="24"/>
        </w:rPr>
        <w:t>примерных программ по учебным предметам «Технология. Индустриальные технологии» Программа 5-8 классы, под ред.Тищенко А.Т., Симоненко В. Д.</w:t>
      </w:r>
    </w:p>
    <w:p w:rsidR="00310AF8" w:rsidRPr="004C7E44" w:rsidRDefault="00310AF8" w:rsidP="004C7E44">
      <w:pPr>
        <w:spacing w:after="0" w:line="240" w:lineRule="auto"/>
        <w:ind w:left="220" w:hanging="2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sz w:val="24"/>
          <w:szCs w:val="24"/>
        </w:rPr>
        <w:t>Структура рабочей программы.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- планируемые результаты освоения учебного предмета «Технология. Индустриальные технологии»;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- содержание учебного предмета «Технология. Индустриальные технологии»;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- тематическое планирование с указанием количества часов, отводимых на освоение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каждой темы.</w:t>
      </w:r>
    </w:p>
    <w:p w:rsidR="00310AF8" w:rsidRPr="004C7E44" w:rsidRDefault="00310AF8" w:rsidP="00AD70A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Рабочая программа по технологии разработана в соответствии с требованиями ФГОС ООО и с учетом примерной основной образовательной программы основного общего образования и предназначена для обучающихся 7-8 классов, изучающих предмет на  базовом уровне. Рабочая программа ориентирована на использование предметной линии учебников «Технология. Индустриальные технологии» под ред.Тищенко А.Т., Симоненко В. Д.</w:t>
      </w:r>
    </w:p>
    <w:p w:rsidR="00310AF8" w:rsidRPr="004C7E44" w:rsidRDefault="00310AF8" w:rsidP="00AD70AE">
      <w:pPr>
        <w:pStyle w:val="41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</w:p>
    <w:p w:rsidR="00310AF8" w:rsidRPr="004C7E44" w:rsidRDefault="00310AF8" w:rsidP="00012FE7">
      <w:pPr>
        <w:pStyle w:val="41"/>
        <w:shd w:val="clear" w:color="auto" w:fill="auto"/>
        <w:spacing w:after="0" w:line="240" w:lineRule="auto"/>
        <w:ind w:firstLine="0"/>
        <w:rPr>
          <w:b/>
          <w:bCs/>
          <w:sz w:val="24"/>
          <w:szCs w:val="24"/>
        </w:rPr>
      </w:pPr>
      <w:r w:rsidRPr="004C7E44">
        <w:rPr>
          <w:b/>
          <w:bCs/>
          <w:sz w:val="24"/>
          <w:szCs w:val="24"/>
        </w:rPr>
        <w:t>Цели технологического образования</w:t>
      </w:r>
    </w:p>
    <w:p w:rsidR="00310AF8" w:rsidRPr="004C7E44" w:rsidRDefault="00310AF8" w:rsidP="00AD70AE">
      <w:pPr>
        <w:pStyle w:val="41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  <w:r w:rsidRPr="004C7E44">
        <w:rPr>
          <w:sz w:val="24"/>
          <w:szCs w:val="24"/>
        </w:rPr>
        <w:t>Предметная область «Технология» является необходимым компонентом общего образования всех школьников, предоставляя им возможность применять на практике знания основ наук. Это фактически единственный школьный учебный курс, отражающий в своем содержании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 преобразующей (а не виртуальной) деятельности, создание новых ценностей, что, несомненно, соответствует потребностям развития общества. В рамках «Технологии»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310AF8" w:rsidRPr="00437775" w:rsidRDefault="00310AF8" w:rsidP="00437775">
      <w:pPr>
        <w:pStyle w:val="41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4C7E44">
        <w:rPr>
          <w:sz w:val="24"/>
          <w:szCs w:val="24"/>
        </w:rPr>
        <w:t xml:space="preserve">Программа предмета «Технология» обеспечивает формирование у школьников технологического мышления. Схема технологического мышления (потребность - цель - способ -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</w:t>
      </w:r>
      <w:r w:rsidRPr="004C7E44">
        <w:rPr>
          <w:sz w:val="24"/>
          <w:szCs w:val="24"/>
        </w:rPr>
        <w:lastRenderedPageBreak/>
        <w:t>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предметная область «Технология» позволяет формировать у обучающихся ресурс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мышления.</w:t>
      </w:r>
      <w:r w:rsidR="00437775">
        <w:rPr>
          <w:sz w:val="24"/>
          <w:szCs w:val="24"/>
        </w:rPr>
        <w:t>.</w:t>
      </w:r>
      <w:r w:rsidRPr="004C7E44">
        <w:rPr>
          <w:sz w:val="24"/>
          <w:szCs w:val="24"/>
        </w:rPr>
        <w:t>Предмет «Технология» является базой, на которой может быть сформировано проектное мышление обучающихся. Проектная деятельность как способ преобразования реальности в соответствии с поставленной целью оказывается адекватным средством в ситуациях, когда сформировалась или выявлена в ближайшем окружении новая потребность,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 Таким образом, в программу включено содержание, адекватное требованиям ФГОС к освоению обучающимися принципов и алгоритмов проектной деятельности.</w:t>
      </w:r>
      <w:r w:rsidRPr="004C7E44">
        <w:rPr>
          <w:sz w:val="24"/>
          <w:szCs w:val="24"/>
        </w:rPr>
        <w:br/>
      </w:r>
      <w:r w:rsidRPr="00437775">
        <w:rPr>
          <w:b/>
          <w:bCs/>
          <w:sz w:val="24"/>
          <w:szCs w:val="24"/>
          <w:u w:val="single"/>
        </w:rPr>
        <w:t>Место предмета «Технология» в учебном плане.</w:t>
      </w:r>
      <w:r w:rsidRPr="004C7E44">
        <w:rPr>
          <w:b/>
          <w:bCs/>
          <w:sz w:val="24"/>
          <w:szCs w:val="24"/>
        </w:rPr>
        <w:t xml:space="preserve"> </w:t>
      </w:r>
    </w:p>
    <w:p w:rsidR="00310AF8" w:rsidRPr="004C7E44" w:rsidRDefault="00310AF8" w:rsidP="00AD70AE">
      <w:pPr>
        <w:pStyle w:val="41"/>
        <w:shd w:val="clear" w:color="auto" w:fill="auto"/>
        <w:spacing w:after="0" w:line="240" w:lineRule="auto"/>
        <w:ind w:right="20" w:firstLine="0"/>
        <w:jc w:val="both"/>
        <w:rPr>
          <w:sz w:val="24"/>
          <w:szCs w:val="24"/>
        </w:rPr>
      </w:pPr>
      <w:r w:rsidRPr="004C7E44">
        <w:rPr>
          <w:b/>
          <w:bCs/>
          <w:sz w:val="24"/>
          <w:szCs w:val="24"/>
        </w:rPr>
        <w:t>У</w:t>
      </w:r>
      <w:r w:rsidRPr="004C7E44">
        <w:rPr>
          <w:sz w:val="24"/>
          <w:szCs w:val="24"/>
        </w:rPr>
        <w:t xml:space="preserve">чебный план образовательного учреждения на этапе основного общего образования включает  </w:t>
      </w:r>
      <w:r w:rsidR="006065A5">
        <w:rPr>
          <w:sz w:val="24"/>
          <w:szCs w:val="24"/>
        </w:rPr>
        <w:t>9</w:t>
      </w:r>
      <w:r w:rsidRPr="004C7E44">
        <w:rPr>
          <w:sz w:val="24"/>
          <w:szCs w:val="24"/>
        </w:rPr>
        <w:t xml:space="preserve"> учебных часов для обязательного изучения курса «Технология» в 7 классе  из расчета </w:t>
      </w:r>
      <w:r w:rsidR="006065A5">
        <w:rPr>
          <w:sz w:val="24"/>
          <w:szCs w:val="24"/>
        </w:rPr>
        <w:t>0,25</w:t>
      </w:r>
      <w:r w:rsidRPr="004C7E44">
        <w:rPr>
          <w:sz w:val="24"/>
          <w:szCs w:val="24"/>
        </w:rPr>
        <w:t xml:space="preserve"> ч в неделю, </w:t>
      </w:r>
      <w:r w:rsidR="006065A5">
        <w:rPr>
          <w:sz w:val="24"/>
          <w:szCs w:val="24"/>
        </w:rPr>
        <w:t>9</w:t>
      </w:r>
      <w:r w:rsidRPr="004C7E44">
        <w:rPr>
          <w:sz w:val="24"/>
          <w:szCs w:val="24"/>
        </w:rPr>
        <w:t xml:space="preserve"> учебных часа для обязательного изучения курса «Технология» в 8 классе  из расчета </w:t>
      </w:r>
      <w:r w:rsidR="006065A5">
        <w:rPr>
          <w:sz w:val="24"/>
          <w:szCs w:val="24"/>
        </w:rPr>
        <w:t>0,25</w:t>
      </w:r>
      <w:r w:rsidRPr="004C7E44">
        <w:rPr>
          <w:sz w:val="24"/>
          <w:szCs w:val="24"/>
        </w:rPr>
        <w:t xml:space="preserve"> ч в неделю.</w:t>
      </w:r>
    </w:p>
    <w:p w:rsidR="00310AF8" w:rsidRPr="00B17C17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AF8" w:rsidRPr="00B17C17" w:rsidRDefault="00310AF8" w:rsidP="00AD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C1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310AF8" w:rsidRPr="00437775" w:rsidRDefault="00310AF8" w:rsidP="00437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C17">
        <w:rPr>
          <w:rFonts w:ascii="Times New Roman" w:hAnsi="Times New Roman" w:cs="Times New Roman"/>
          <w:b/>
          <w:bCs/>
          <w:sz w:val="24"/>
          <w:szCs w:val="24"/>
        </w:rPr>
        <w:t>«Технология. Индустриальные технологии».</w:t>
      </w:r>
    </w:p>
    <w:p w:rsidR="00310AF8" w:rsidRPr="00B17C17" w:rsidRDefault="00310AF8" w:rsidP="00AD70AE">
      <w:pPr>
        <w:pStyle w:val="4"/>
        <w:spacing w:before="0" w:line="240" w:lineRule="auto"/>
        <w:ind w:left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17C17">
        <w:rPr>
          <w:rFonts w:ascii="Times New Roman" w:hAnsi="Times New Roman"/>
          <w:b w:val="0"/>
          <w:bCs w:val="0"/>
          <w:sz w:val="24"/>
          <w:szCs w:val="24"/>
        </w:rPr>
        <w:t>Обучение в основной школе является вторым уровнем пропедевтического технологического образования. Одной из важнейших задач этого уровня является подготовка обучающихся к осознанному и ответственному выбору жизненного и профессионального пути. В результате обучающиеся должны научиться самостоятельно формулировать цели и определять пути их достижения, использовать приобретенный в школе опыт деятельности в реальной жизни, за рамками образовательного процесса:</w:t>
      </w:r>
    </w:p>
    <w:p w:rsidR="00310AF8" w:rsidRPr="00B17C17" w:rsidRDefault="00310AF8" w:rsidP="004C7E44">
      <w:pPr>
        <w:pStyle w:val="4"/>
        <w:numPr>
          <w:ilvl w:val="0"/>
          <w:numId w:val="14"/>
        </w:numPr>
        <w:spacing w:before="0" w:line="240" w:lineRule="auto"/>
        <w:ind w:left="550" w:hanging="55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17C17">
        <w:rPr>
          <w:rFonts w:ascii="Times New Roman" w:hAnsi="Times New Roman"/>
          <w:b w:val="0"/>
          <w:bCs w:val="0"/>
          <w:sz w:val="24"/>
          <w:szCs w:val="24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310AF8" w:rsidRPr="00B17C17" w:rsidRDefault="00310AF8" w:rsidP="004C7E44">
      <w:pPr>
        <w:pStyle w:val="10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310AF8" w:rsidRPr="00B17C17" w:rsidRDefault="00310AF8" w:rsidP="004C7E44">
      <w:pPr>
        <w:pStyle w:val="10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310AF8" w:rsidRPr="00B17C17" w:rsidRDefault="00310AF8" w:rsidP="004C7E44">
      <w:pPr>
        <w:pStyle w:val="10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310AF8" w:rsidRPr="00B17C17" w:rsidRDefault="00310AF8" w:rsidP="004C7E44">
      <w:pPr>
        <w:pStyle w:val="10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310AF8" w:rsidRPr="00B17C17" w:rsidRDefault="00310AF8" w:rsidP="004C7E44">
      <w:pPr>
        <w:pStyle w:val="10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310AF8" w:rsidRPr="00B17C17" w:rsidRDefault="00310AF8" w:rsidP="00AD70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6065A5" w:rsidRDefault="006065A5" w:rsidP="00AD70AE">
      <w:pPr>
        <w:pStyle w:val="-11"/>
        <w:ind w:left="0" w:firstLine="709"/>
        <w:jc w:val="center"/>
        <w:rPr>
          <w:rFonts w:ascii="Times New Roman" w:hAnsi="Times New Roman"/>
          <w:b/>
          <w:bCs/>
          <w:lang w:eastAsia="en-US"/>
        </w:rPr>
      </w:pPr>
    </w:p>
    <w:p w:rsidR="00437775" w:rsidRDefault="00437775" w:rsidP="00AD70AE">
      <w:pPr>
        <w:pStyle w:val="-11"/>
        <w:ind w:left="0" w:firstLine="709"/>
        <w:jc w:val="center"/>
        <w:rPr>
          <w:rFonts w:ascii="Times New Roman" w:hAnsi="Times New Roman"/>
          <w:b/>
          <w:bCs/>
          <w:lang w:eastAsia="en-US"/>
        </w:rPr>
      </w:pPr>
    </w:p>
    <w:p w:rsidR="00437775" w:rsidRDefault="00437775" w:rsidP="00AD70AE">
      <w:pPr>
        <w:pStyle w:val="-11"/>
        <w:ind w:left="0" w:firstLine="709"/>
        <w:jc w:val="center"/>
        <w:rPr>
          <w:rFonts w:ascii="Times New Roman" w:hAnsi="Times New Roman"/>
          <w:b/>
          <w:bCs/>
          <w:lang w:eastAsia="en-US"/>
        </w:rPr>
      </w:pPr>
    </w:p>
    <w:p w:rsidR="00310AF8" w:rsidRPr="00B17C17" w:rsidRDefault="00310AF8" w:rsidP="00AD70AE">
      <w:pPr>
        <w:pStyle w:val="-11"/>
        <w:ind w:left="0" w:firstLine="709"/>
        <w:jc w:val="center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>Результаты по блокам содержания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eastAsia="MS Mincho" w:hAnsi="Times New Roman"/>
          <w:b/>
          <w:bCs/>
        </w:rPr>
      </w:pPr>
      <w:r w:rsidRPr="00B17C17">
        <w:rPr>
          <w:rFonts w:ascii="Times New Roman" w:hAnsi="Times New Roman"/>
          <w:b/>
          <w:bCs/>
        </w:rPr>
        <w:t>Выпускник научится: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310AF8" w:rsidRPr="00B17C17" w:rsidRDefault="00310AF8" w:rsidP="00AD7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7C17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>Формирование технологической культуры и проектно-технологического мышления обучающихся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eastAsia="MS Mincho" w:hAnsi="Times New Roman"/>
          <w:b/>
          <w:bCs/>
        </w:rPr>
      </w:pPr>
      <w:r w:rsidRPr="00B17C17">
        <w:rPr>
          <w:rFonts w:ascii="Times New Roman" w:hAnsi="Times New Roman"/>
          <w:b/>
          <w:bCs/>
        </w:rPr>
        <w:t>Выпускник научится: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оценивать условия применимости технологии в том числе с позиций экологической защищенности;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оценку и испытание полученного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lastRenderedPageBreak/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встраивание созданного информационного продукта в заданную оболочку;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изготовление информационного продукта по заданному алгоритму в заданной оболочке;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и анализировать  разработку и / или реализацию проектов, предполагающих: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разработку плана продвижения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bCs/>
        </w:rPr>
      </w:pPr>
      <w:r w:rsidRPr="00B17C17">
        <w:rPr>
          <w:rFonts w:ascii="Times New Roman" w:hAnsi="Times New Roman"/>
          <w:lang w:eastAsia="en-US"/>
        </w:rPr>
        <w:t xml:space="preserve">проводить и анализировать конструирование 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bCs/>
        </w:rPr>
      </w:pPr>
      <w:r w:rsidRPr="00B17C17">
        <w:rPr>
          <w:rFonts w:ascii="Times New Roman" w:hAnsi="Times New Roman"/>
          <w:b/>
          <w:bCs/>
        </w:rPr>
        <w:t>Выпускник получит возможность научиться:</w:t>
      </w:r>
    </w:p>
    <w:p w:rsidR="00310AF8" w:rsidRPr="00B17C17" w:rsidRDefault="00310AF8" w:rsidP="00AD70AE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выявлять и формулировать проблему, требующую технологического решения;</w:t>
      </w:r>
    </w:p>
    <w:p w:rsidR="00310AF8" w:rsidRPr="00B17C17" w:rsidRDefault="00310AF8" w:rsidP="00AD70AE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310AF8" w:rsidRPr="00B17C17" w:rsidRDefault="00310AF8" w:rsidP="00AD70AE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310AF8" w:rsidRPr="00B17C17" w:rsidRDefault="00310AF8" w:rsidP="00AD70AE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оценивать коммерческий потенциал продукта и / или технологии</w:t>
      </w:r>
      <w:r w:rsidRPr="00B17C17">
        <w:rPr>
          <w:rFonts w:ascii="Times New Roman" w:hAnsi="Times New Roman"/>
          <w:lang w:eastAsia="en-US"/>
        </w:rPr>
        <w:t>.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eastAsia="MS Mincho" w:hAnsi="Times New Roman"/>
          <w:b/>
          <w:bCs/>
        </w:rPr>
      </w:pPr>
      <w:r w:rsidRPr="00B17C17">
        <w:rPr>
          <w:rFonts w:ascii="Times New Roman" w:hAnsi="Times New Roman"/>
          <w:b/>
          <w:bCs/>
        </w:rPr>
        <w:t>Выпускник научится: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группы предприятий региона проживания,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lastRenderedPageBreak/>
        <w:t>анализировать свои мотивы и причины принятия тех или иных решений,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310AF8" w:rsidRPr="00B17C17" w:rsidRDefault="00310AF8" w:rsidP="00AD7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7C17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10AF8" w:rsidRPr="00B17C17" w:rsidRDefault="00310AF8" w:rsidP="00AD70AE">
      <w:pPr>
        <w:pStyle w:val="-11"/>
        <w:numPr>
          <w:ilvl w:val="1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310AF8" w:rsidRPr="00437775" w:rsidRDefault="00310AF8" w:rsidP="00437775">
      <w:pPr>
        <w:pStyle w:val="-11"/>
        <w:numPr>
          <w:ilvl w:val="1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B17C17">
        <w:rPr>
          <w:rFonts w:ascii="Times New Roman" w:hAnsi="Times New Roman"/>
          <w:lang w:eastAsia="en-US"/>
        </w:rPr>
        <w:t>.</w:t>
      </w:r>
      <w:bookmarkStart w:id="0" w:name="_Toc409691646"/>
      <w:bookmarkStart w:id="1" w:name="_Toc410653969"/>
      <w:bookmarkStart w:id="2" w:name="_Toc410702973"/>
      <w:bookmarkStart w:id="3" w:name="_Toc414553155"/>
    </w:p>
    <w:bookmarkEnd w:id="0"/>
    <w:bookmarkEnd w:id="1"/>
    <w:bookmarkEnd w:id="2"/>
    <w:bookmarkEnd w:id="3"/>
    <w:p w:rsidR="00310AF8" w:rsidRPr="00B17C17" w:rsidRDefault="00256A12" w:rsidP="00AD70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10AF8" w:rsidRPr="00256A12" w:rsidRDefault="00310AF8" w:rsidP="00AD70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6A12">
        <w:rPr>
          <w:rFonts w:ascii="Times New Roman" w:hAnsi="Times New Roman" w:cs="Times New Roman"/>
          <w:b/>
          <w:sz w:val="24"/>
          <w:szCs w:val="24"/>
          <w:u w:val="single"/>
        </w:rPr>
        <w:t>По завершении учебного года обучающийся: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информационные технологии, характеризует профессии в сфере информационных технологий;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характеризует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перечисляет, характеризует и распознает устройства для накопления энергии, для передачи энергии;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объясняет понятие «машина», характеризует технологические системы, преобразующие энергию в вид, необходимый потребителю;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объясняет сущность управления в технологических системах, характеризует автоматические и саморегулируемые системы;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осуществляет сборку электрических цепей по электрической схеме, проводит анализ неполадок электрической цепи;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конструирует простые системы с обратной связью на основе технических конструкторов;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следует технологии, в том числе, в процессе изготовления субъективно нового продукта;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310AF8" w:rsidRPr="004C7E44" w:rsidRDefault="00256A12" w:rsidP="00AD70A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 </w:t>
      </w:r>
    </w:p>
    <w:p w:rsidR="00310AF8" w:rsidRPr="00437775" w:rsidRDefault="00310AF8" w:rsidP="00437775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Так же предметными результатами освоения учащимися основной школы программы «Технология» являются: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познавательной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оценка технологических свойств сырья, материалов и областей их применения;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ориентация в имеющихся и возможных средствах и технологиях создания объектов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владение алгоритмами и методами решения организационных и технико-технологических задач;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распознавание видов, назначения материалов, инструментов и оборудования, применяемого в технологических процессах;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применение элементов прикладной экономики при обо</w:t>
      </w:r>
      <w:r w:rsidR="00437775">
        <w:rPr>
          <w:rFonts w:ascii="Times New Roman" w:hAnsi="Times New Roman" w:cs="Times New Roman"/>
          <w:color w:val="auto"/>
          <w:sz w:val="24"/>
          <w:szCs w:val="24"/>
        </w:rPr>
        <w:t>сновании технологий и проектов.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трудовой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планирование технологического процесса и процесса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подбор материалов с учетом характера объекта труда и технологии;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проведение необходимых опытов и исследований при подборе сырья, материалов и проектировании объекта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подбор инструментов и оборудования с учетом требований технологии и материально-энергетических ресурсов;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проектирование последовательности операций и составление операционной карты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выполнение технологических операций с соблюдением установленных норм, стандартов и ограничений;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соблюдение норм и правил безопасности труда, пожарной безопасности, правил санитарии и гигиены;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соблюдение трудовой и технологической дисциплины;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 xml:space="preserve">• обоснование критериев и показателей качества промежуточных и конечных результатов 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подбор и применение инструментов, приборов и оборудования в технологических процессах с</w:t>
      </w:r>
      <w:r w:rsidR="00437775">
        <w:rPr>
          <w:rFonts w:ascii="Times New Roman" w:hAnsi="Times New Roman" w:cs="Times New Roman"/>
          <w:color w:val="auto"/>
          <w:sz w:val="24"/>
          <w:szCs w:val="24"/>
        </w:rPr>
        <w:t xml:space="preserve"> учетом областей их применения;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выявление допущенных ошибок в процессе труда и обоснование способов их исправления;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документирование результатов труда и проектной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расчет себестоимости продукта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примерная экономическая оценка возможной прибыли с учетом сложившейся ситуации на рынке товаров и услуг.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мотивационной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оценивание своей способности и готовности к труду в конкретной предметной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оценивание своей способности и готовности к предпринимательской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lastRenderedPageBreak/>
        <w:t>•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выраженная готовность к труду в сфере материального производства или сфере услуг;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осознание ответственности за качество результатов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наличие экологической культуры при обосновании объекта труда и выполнении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стремление к экономии и бережливости в расходовании времени, матери</w:t>
      </w:r>
      <w:r w:rsidR="00437775">
        <w:rPr>
          <w:rFonts w:ascii="Times New Roman" w:hAnsi="Times New Roman" w:cs="Times New Roman"/>
          <w:color w:val="auto"/>
          <w:sz w:val="24"/>
          <w:szCs w:val="24"/>
        </w:rPr>
        <w:t>алов, денежных средств и труда.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эстетической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дизайнерское проектирование изделия или рациональная эстетическая организация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моделирование художественного оформления объекта труда и оптимальное планирование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разработка варианта рекламы выполненного объекта или результатов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эстетическое и рациональное оснащение рабочего места с учетом требований эргономики и научной организации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рациональный выбор рабочего костюма и опрят</w:t>
      </w:r>
      <w:r w:rsidR="00437775">
        <w:rPr>
          <w:rFonts w:ascii="Times New Roman" w:hAnsi="Times New Roman" w:cs="Times New Roman"/>
          <w:color w:val="auto"/>
          <w:sz w:val="24"/>
          <w:szCs w:val="24"/>
        </w:rPr>
        <w:t>ное содержание рабочей одежды.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коммуникативной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формирование рабочей группы для выполнения проекта с учетом общности интересов и возможностей будущих членов трудового коллектива;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выбор знаковых систем и средств для кодирования и оформления информации в процессе коммуникации;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оформление коммуникационной и технологической документации с учетом требований действующих нормативов и стандартов;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публичная презентация и защита проекта изделия, продукта труда или услуги;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разработка вариантов рекламных образов, слоганов и лейблов;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потребительская оценка зрительного ряда действующей рекламы.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В физиолого-психологической сфере: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достижение необходимой точности движений при выполнении различных технологических операций;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соблюдение требуемой величины усилия, прикладываемого к инструменту, с учетом технологических требований;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сочетание образного и логического мышления в процессе проектной деятельности.</w:t>
      </w:r>
    </w:p>
    <w:p w:rsidR="00256A12" w:rsidRDefault="00256A12" w:rsidP="00256A1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6A12" w:rsidRDefault="00256A12" w:rsidP="00256A1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0AF8" w:rsidRPr="004C7E44" w:rsidRDefault="00310AF8" w:rsidP="00256A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A12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  <w:r w:rsidR="00256A12" w:rsidRPr="00256A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6A12">
        <w:rPr>
          <w:rFonts w:ascii="Times New Roman" w:hAnsi="Times New Roman" w:cs="Times New Roman"/>
          <w:b/>
          <w:bCs/>
          <w:sz w:val="28"/>
          <w:szCs w:val="28"/>
        </w:rPr>
        <w:t>«Технология. Индустриальные технологии»</w:t>
      </w:r>
      <w:r w:rsidR="00256A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6A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b/>
          <w:bCs/>
          <w:sz w:val="24"/>
          <w:szCs w:val="24"/>
        </w:rPr>
        <w:t>7  КЛАС</w:t>
      </w:r>
      <w:r w:rsidR="004A1B7D">
        <w:rPr>
          <w:rFonts w:ascii="Times New Roman" w:hAnsi="Times New Roman" w:cs="Times New Roman"/>
          <w:b/>
          <w:bCs/>
          <w:sz w:val="24"/>
          <w:szCs w:val="24"/>
        </w:rPr>
        <w:t>С</w:t>
      </w:r>
    </w:p>
    <w:p w:rsidR="00310AF8" w:rsidRPr="004C7E44" w:rsidRDefault="00310AF8" w:rsidP="00AD70AE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Вводное занятие (1час)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Содержание курса «Технология: Индустриальные технологии».Задачи и программные требования по предмету. Правила безопасной работы в мастерской.</w:t>
      </w:r>
    </w:p>
    <w:p w:rsidR="00310AF8" w:rsidRPr="004C7E44" w:rsidRDefault="00310AF8" w:rsidP="00AD70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1. Технологии обработки конструкционных и поделочных материалов.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1.Творческий проект(1час)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теоретические сведения.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Эвристические методы поиска новых решений. Выбор тем проектов. Понятие о техническом задании. Этапы проектирования и конструирования. Государственные стандарты на типовые детали и документацию (ЕСКД и ЕСТД). Применение ЭВМ при 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проектировании. Методы определения себестоимости изделия. Основные виды проектной документации. Способы проведения презентации проектов.</w:t>
      </w:r>
    </w:p>
    <w:p w:rsidR="00310AF8" w:rsidRPr="00437775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Практические работы.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t>Самостоятельный выбор изделия. Формулирование требований к изделию и критериев их выполнения. Конструирование и дизайн-проектирование изделия. Подготовка технической и технологической документации с использованием ЭВМ. Изготовление изделия. Оценка себестоимости изделия с учетом затрат труда. Презентация проекта.</w:t>
      </w:r>
    </w:p>
    <w:p w:rsidR="00256A12" w:rsidRDefault="00256A12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2. Технологии ручной и машинной обработки древеси</w:t>
      </w:r>
      <w:r w:rsidR="00883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ны  и древесных материалов. (2 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</w:t>
      </w:r>
      <w:r w:rsidR="00883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теоретические сведения.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Строение древесины. Характеристика основных пород древесины. Технологические и декоративные свойства древесины.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Зависимость области применения  древесины от ее свойств. Правила сушки и хранения древесины. Профессии, связанные с производством и обработкой изделий из древесины и древесных материалов. Понятие о много детальном изделии и его графическом изображении. Виды и способы соединений деталей в изделиях из древесины. Угловые, серединные и ящичные шиповые соединение, их элементы и конструктивные особенности. Графическое изображение соединений деталей на чертежах. Использование ЭВМ для подготовки графической документации.Общие сведения о сборочных чертежах. Спецификация составных частей и материалов. Правила чтения сборочных чертежей. Ручные инструменты и приспособления для обработки древесины и древесных материалов. Основные технологические операции ручной обработки древесины и древесных материалов, особенности их выполнения: разметка, пиление, долбление, сверление; сборка изделий, контроль качества; столярная и декоративная отделка деталей и изделий.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Современные технологические машины и электрифицированные инструменты: виды. Назначение, область применения, способы работ.Экологичность заготовки, производства и обработки древесины и древесных материалов.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Темы лабораторно- практических и практических работ.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Выбор породы древесины, вида пиломатериалов и заготовок для изготовления изделия с учетом основных технологических и декоративных свойств, минимизации отходов.Анализ образца или изображения много детального изделия: определение назначения,  количества и формы деталей изделия, определение их взаимного расположения, способов и видов соединения деталей изделия.Изготовление деталей изделия по чертежу с применением ручных инструментов и технологических машин.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Соединение деталей изделия на шипах с использованием ручных инструментов и приспособлений: расчет количества и размеров шипов в зависимости от толщины деталей, разметка и запилевание шипов и проушин, долбление гнезд и проушин долотами, подгонка соединяемых деталей стамесками и напильниками; сборка шиповых соединений на клею. Сборка изделия. Защитная и декоративная отделка изделия. Визуальный и инструментальный контроль качества деталей. Выявление дефектов и их устранение. Соблюдение правил безопасности труда при работе ручными инструментами и на технологических машинах.Изготовление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Объекты труда.Шкатулки, ящики, полки, скамейки, игрушки, модели и игры, дидактические пособия, кормушки, готовальни, кухонные и бытовые принадлежности.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3.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Технологии ручной и машинной обработки металлов</w:t>
      </w:r>
      <w:r w:rsidR="00883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искусственных материалов. (3часа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теоретические сведения.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Металлы и сплавы, их механические свойства. Виды термообработки. Основные способы изменения свойств металлов и сплавов. Особенности изготовления изделий из пластмасс. Профессии, связанные с добычей, производством и  созданием изделий из металлов и пластмасс. Основные технологические операции обработки искусственных 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материалов ручными инструментами.Способы механической, химической и декоративной лакокрасочной защиты и отделки поверхностей изделий из металлов и искусственных материалов. Современные отделочные материалы и технологии нанесения декоративных и защитных покрытий.Современные ручные технологические машины и механизмы для выполнения слесарных работ.Точность обработки и качество поверхности деталей. Основные сведения о  процессе резания на токарно-винторезном станке.</w:t>
      </w:r>
      <w:r w:rsidR="00437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Графическое изображение деталей цилиндрической формы. Представления о способах получения деталей цилиндрической формы. Конструктивные элементы деталей и их графическое изображение: отверстия, уступы, канавки, фаски. Основные сведения о видах проекций деталей на чертеже. Правила чтения чертежей.Виды соединений и их классификация. Резьбовое соединение и его конструктивные особенности. Типовые детали резьбовых соединений. Графическое изображение резьбовых соединений на чертежах. Общие сведения о сборочных чертежах. Спецификация составных частей и материалов. Правила чтения сборочных чертежей.Токарно-винторезный  станок: устройство, назначение, приемы работы. Современные технологические машины. Инструменты и приспособления для работы на токарном станке. Виды и назначение токарных резцов. Основные элементы токарного резца. Основные операции токарной обработки и особенности их выполнения: черновое и чистовое точение цилиндрических поверхностей; вытачивание конструктивных элементов. Контроль качества. Правила безопасности труда. Ручные инструменты и приспособления для нарезания резьбы на стержнях и в отверстиях, сборки изделия; их устройство и назначение. Метрическая резьба. Основные технологические операции изготовления резьбы на стержнях и отверстиях. 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Темы лабораторно- практических и практических работ.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Чтение чертежа детали цилиндрической формы: определение материала,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чертежу и технологической карте. Организация рабочего места токаря: установка ростовых подставок, подготовка и рациональное размещение инструментов;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подготовка и закрепление заготовки, установка резцов в резцедержателе, проверка работы станка на холостом ходу. Ознакомление с рациональными приемами  работы на токарном станке.Изготовление деталей цилиндрической формы на токарно-винторезном станке: установка заданного режима резания; определение глубины резания и количества проходов; черновое точение, разметка и вытачивание конструктивных элементов; чистовое точение, подрезание торцов детали. Визуальный и инструментальный контроль качества деталей. Выявление дефектов и их устранение. Защитная и декоративная  отделка изделия. Соблюдение правил безопасности труда. Изготовление резьбовых соединений: определение диаметра стержня и отверстия; протачивание стержня и сверление отверстия; нарезание резьбы плашкой и метчиками. Контроль качества резьбы.Изготовление изделий декоративно-прикладного назначения с использованием технологий художественной обработки материалов.Объекты труда.Оправки для гибки листового металла, инструменты, детали крепежа, детали моделей и наглядных пособий, изделия бытового назначения.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4.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Технологии художественно-прикладной обработки м</w:t>
      </w:r>
      <w:r w:rsidR="00883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атериалов. (1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час)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теоретические сведения.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Традиции, обряды, семейные праздники. Национальные орнаменты в элементах быта и одежде. художественно-прекладные изделия. 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Традиционные виды декоративно-пркладнного творчества и народных промыслов России. Региональные виды декоративно-прикладного творчества( ремёсла).Единство функционального назначения, формы и художественного оформления изделия. Эстетические и эргономические требования к изделию. Понятие о композиции.Виды природных и искусственных материалов и их свойства для художественно-прикладных работ. Основные средства художественной выразительности в различных технологиях.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Традиционные виды декоративно-прикладнного творчества и народных промыслов при работе с древесинной и металлами в России.Технологии художественно-прикладной 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обработки металлов различными видами инструментов. Разработка изделия с учётом прагматического назначения и эстетических свойств. Составление рабочей документации. Освоение приёмов выполнения основных операций ручными инструментами.Правила безопасности труда при выполнении художественно-прикладных работ с древесинной и металлами.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Темы лабораторно- практических и практических работ.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Ознакомление с характерными особенностями различных видов дикоративно-прикладного творчества народов России.Определение требований к создаваемому изделию. Разработка эскизов изделий и их декоративного оформления.Выбор и исследование материалов и заготовок с учётом декоративных и технологических свойств, эксплуатационных качеств изделий. Определений последовательности изготовления деталей. Выполнение подготовительных работ по созданию изделий. Изготовление изделий с применением технологий ручной и механизированной обработки материалов. Отделка и презентация изделий.Соблюдение правил безопасности труда.</w:t>
      </w:r>
    </w:p>
    <w:p w:rsidR="00256A12" w:rsidRDefault="00256A12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2.  Технологии домашнего хозяйства.</w:t>
      </w:r>
    </w:p>
    <w:p w:rsidR="00256A12" w:rsidRDefault="00256A12" w:rsidP="00AD70A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1. 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</w:t>
      </w:r>
      <w:r w:rsidR="00883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ремонтно-отделочных работ. (1 часа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теоретические сведения.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Виды ремонтно-отделочных работ. Современные материалы для выполнения ремонтно-отделочных работ в жилых помещениях. Инструменты и приспособления для выполнения малярных  и плиточных работ. Правила безопасной работы при окрашивании поверхностей и технологией плиточных работ.</w:t>
      </w:r>
    </w:p>
    <w:p w:rsidR="00310AF8" w:rsidRPr="004C7E44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>Назначение и виды обоев и плиток. Виды клеев для наклейки обоев и плиток. Технологии наклейки обоев встык и внахлест. Ознакомление с технологией плиточных работ.Профессии, связанные с выполнением ремонтно-отделочных и строительных работ. Способы решения экологических проблем, возникающих при проведении ремонтно-отделочных и строительных работ.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Темы лабораторно- практических и практических работ.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0AF8" w:rsidRPr="00437775" w:rsidRDefault="00310AF8" w:rsidP="004377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         Подготовка поверхностей стен помещений под укладку плиток или клейку: заделка трещин, шпатлевание, шлифовка. Подбор и составление перечня инструментов. Выбор плиток по каталогам. Подбор обоев по каталогам. Выбор обойного клея под вид обоев и клея для укладки плиток. </w:t>
      </w:r>
      <w:r w:rsidRPr="004C7E44">
        <w:rPr>
          <w:rFonts w:ascii="Times New Roman" w:hAnsi="Times New Roman" w:cs="Times New Roman"/>
          <w:sz w:val="24"/>
          <w:szCs w:val="24"/>
        </w:rPr>
        <w:t>Выполнять несложные ремонтные плиточные и малярные работы в школьных мастерских.</w:t>
      </w:r>
    </w:p>
    <w:p w:rsidR="00256A12" w:rsidRDefault="00256A12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310AF8" w:rsidRPr="00437775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3.  Технологии Творческой и опытной деятельности.</w:t>
      </w:r>
    </w:p>
    <w:p w:rsidR="00256A12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Тема1: Исследовательская и </w:t>
      </w:r>
      <w:r w:rsidR="00883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созидательная деятельность.(1 часа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Основные теоретические сведения.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Понятие о творческой проектной деятельности, индивидуальных и коллективных творческих проектах. Цель и задачи проектной деятельности. Составные части годового творческого проекта семиклассников. Этапы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 Испытания проектных изделий. Подготовка презентации, пояснительной записки  и доклада для защиты творческого проекта</w:t>
      </w: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Темы лабораторно- практических и практических работ.</w:t>
      </w:r>
      <w:r w:rsidRPr="004C7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0AF8" w:rsidRPr="00437775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Творческий проект по разделу «Технология ручной и машинной  обработки древесины и древесных материалов». Творческий проект по разделу «Технологии домашнего хозяйства».</w:t>
      </w:r>
    </w:p>
    <w:p w:rsidR="00310AF8" w:rsidRPr="00437775" w:rsidRDefault="00310AF8" w:rsidP="00437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Творческий проект по разделу «Технологии художественно- прикладной обработки материалов». Составление портфолио и разработка электронной презентации. Презентация и защита проекта.</w:t>
      </w:r>
      <w:r w:rsidRPr="004C7E44">
        <w:rPr>
          <w:rStyle w:val="FontStyle34"/>
          <w:b/>
          <w:bCs/>
          <w:i/>
          <w:iCs/>
          <w:sz w:val="24"/>
          <w:szCs w:val="24"/>
        </w:rPr>
        <w:t>Формы оценки и контроля знаний:</w:t>
      </w:r>
      <w:r w:rsidRPr="004C7E44">
        <w:rPr>
          <w:rStyle w:val="FontStyle34"/>
          <w:sz w:val="24"/>
          <w:szCs w:val="24"/>
        </w:rPr>
        <w:t xml:space="preserve"> устные и письменные ответы, тестовые задания, сравнительные таблицы, сообщения учащихся, лабораторные и практические, проектные   работы, презентации по теме, защита проектов.</w:t>
      </w:r>
    </w:p>
    <w:p w:rsidR="00256A12" w:rsidRDefault="00256A12" w:rsidP="00437775">
      <w:pPr>
        <w:autoSpaceDE w:val="0"/>
        <w:autoSpaceDN w:val="0"/>
        <w:adjustRightInd w:val="0"/>
        <w:spacing w:after="0" w:line="240" w:lineRule="auto"/>
        <w:ind w:left="-60" w:right="-60"/>
        <w:jc w:val="center"/>
        <w:rPr>
          <w:rFonts w:ascii="Times New Roman" w:hAnsi="Times New Roman" w:cs="Times New Roman"/>
          <w:b/>
          <w:bCs/>
          <w:color w:val="1F497D" w:themeColor="text2"/>
        </w:rPr>
      </w:pPr>
    </w:p>
    <w:p w:rsidR="00256A12" w:rsidRDefault="00256A12" w:rsidP="00437775">
      <w:pPr>
        <w:autoSpaceDE w:val="0"/>
        <w:autoSpaceDN w:val="0"/>
        <w:adjustRightInd w:val="0"/>
        <w:spacing w:after="0" w:line="240" w:lineRule="auto"/>
        <w:ind w:left="-60" w:right="-60"/>
        <w:jc w:val="center"/>
        <w:rPr>
          <w:rFonts w:ascii="Times New Roman" w:hAnsi="Times New Roman" w:cs="Times New Roman"/>
          <w:b/>
          <w:bCs/>
          <w:color w:val="1F497D" w:themeColor="text2"/>
        </w:rPr>
      </w:pPr>
    </w:p>
    <w:p w:rsidR="00256A12" w:rsidRDefault="00256A12" w:rsidP="00437775">
      <w:pPr>
        <w:autoSpaceDE w:val="0"/>
        <w:autoSpaceDN w:val="0"/>
        <w:adjustRightInd w:val="0"/>
        <w:spacing w:after="0" w:line="240" w:lineRule="auto"/>
        <w:ind w:left="-60" w:right="-60"/>
        <w:jc w:val="center"/>
        <w:rPr>
          <w:rFonts w:ascii="Times New Roman" w:hAnsi="Times New Roman" w:cs="Times New Roman"/>
          <w:b/>
          <w:bCs/>
          <w:color w:val="1F497D" w:themeColor="text2"/>
        </w:rPr>
      </w:pPr>
    </w:p>
    <w:p w:rsidR="00256A12" w:rsidRDefault="00256A12" w:rsidP="00437775">
      <w:pPr>
        <w:autoSpaceDE w:val="0"/>
        <w:autoSpaceDN w:val="0"/>
        <w:adjustRightInd w:val="0"/>
        <w:spacing w:after="0" w:line="240" w:lineRule="auto"/>
        <w:ind w:left="-60" w:right="-60"/>
        <w:jc w:val="center"/>
        <w:rPr>
          <w:rFonts w:ascii="Times New Roman" w:hAnsi="Times New Roman" w:cs="Times New Roman"/>
          <w:b/>
          <w:bCs/>
          <w:color w:val="1F497D" w:themeColor="text2"/>
        </w:rPr>
      </w:pPr>
    </w:p>
    <w:p w:rsidR="00310AF8" w:rsidRPr="00256A12" w:rsidRDefault="00310AF8" w:rsidP="00437775">
      <w:pPr>
        <w:autoSpaceDE w:val="0"/>
        <w:autoSpaceDN w:val="0"/>
        <w:adjustRightInd w:val="0"/>
        <w:spacing w:after="0" w:line="240" w:lineRule="auto"/>
        <w:ind w:left="-60" w:right="-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A12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310AF8" w:rsidRPr="00437775" w:rsidRDefault="00310AF8" w:rsidP="00437775">
      <w:pPr>
        <w:autoSpaceDE w:val="0"/>
        <w:autoSpaceDN w:val="0"/>
        <w:adjustRightInd w:val="0"/>
        <w:spacing w:after="0" w:line="240" w:lineRule="auto"/>
        <w:ind w:left="-60" w:right="-60"/>
        <w:jc w:val="both"/>
        <w:rPr>
          <w:rFonts w:ascii="Times New Roman" w:hAnsi="Times New Roman" w:cs="Times New Roman"/>
          <w:b/>
          <w:bCs/>
          <w:i/>
          <w:iCs/>
        </w:rPr>
      </w:pPr>
      <w:r w:rsidRPr="004E250D">
        <w:rPr>
          <w:rFonts w:ascii="Times New Roman" w:hAnsi="Times New Roman" w:cs="Times New Roman"/>
          <w:b/>
          <w:bCs/>
          <w:i/>
          <w:iCs/>
        </w:rPr>
        <w:t>Направление « Индустриальные технологии»</w:t>
      </w:r>
      <w:r w:rsidR="00256A12">
        <w:rPr>
          <w:rFonts w:ascii="Times New Roman" w:hAnsi="Times New Roman" w:cs="Times New Roman"/>
          <w:b/>
          <w:bCs/>
          <w:i/>
          <w:iCs/>
        </w:rPr>
        <w:t xml:space="preserve">  </w:t>
      </w:r>
      <w:r w:rsidR="008837C1">
        <w:rPr>
          <w:rFonts w:ascii="Times New Roman" w:hAnsi="Times New Roman" w:cs="Times New Roman"/>
          <w:b/>
          <w:bCs/>
          <w:color w:val="231F20"/>
          <w:u w:val="single"/>
        </w:rPr>
        <w:t>7 класс (9</w:t>
      </w:r>
      <w:r w:rsidRPr="004E250D">
        <w:rPr>
          <w:rFonts w:ascii="Times New Roman" w:hAnsi="Times New Roman" w:cs="Times New Roman"/>
          <w:b/>
          <w:bCs/>
          <w:color w:val="231F20"/>
          <w:u w:val="single"/>
        </w:rPr>
        <w:t xml:space="preserve"> ч)</w:t>
      </w:r>
    </w:p>
    <w:p w:rsidR="00310AF8" w:rsidRPr="004E250D" w:rsidRDefault="00310AF8" w:rsidP="00437775">
      <w:pPr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 w:cs="Times New Roman"/>
        </w:rPr>
      </w:pPr>
    </w:p>
    <w:tbl>
      <w:tblPr>
        <w:tblW w:w="98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2234"/>
        <w:gridCol w:w="3704"/>
        <w:gridCol w:w="3959"/>
      </w:tblGrid>
      <w:tr w:rsidR="00310AF8" w:rsidRPr="004E250D">
        <w:trPr>
          <w:trHeight w:val="889"/>
          <w:tblHeader/>
        </w:trPr>
        <w:tc>
          <w:tcPr>
            <w:tcW w:w="2234" w:type="dxa"/>
            <w:vAlign w:val="center"/>
          </w:tcPr>
          <w:p w:rsidR="00310AF8" w:rsidRPr="004E250D" w:rsidRDefault="00310AF8" w:rsidP="00AD70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Тема раздела программы, количество отводимых учебных часов</w:t>
            </w:r>
          </w:p>
        </w:tc>
        <w:tc>
          <w:tcPr>
            <w:tcW w:w="3704" w:type="dxa"/>
            <w:vAlign w:val="center"/>
          </w:tcPr>
          <w:p w:rsidR="00310AF8" w:rsidRPr="004E250D" w:rsidRDefault="00310AF8" w:rsidP="00AD70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 xml:space="preserve">Основное содержание </w:t>
            </w:r>
            <w:r w:rsidRPr="004E250D">
              <w:rPr>
                <w:rFonts w:ascii="Times New Roman" w:hAnsi="Times New Roman" w:cs="Times New Roman"/>
                <w:b/>
                <w:bCs/>
              </w:rPr>
              <w:br/>
              <w:t>материала темы</w:t>
            </w:r>
          </w:p>
        </w:tc>
        <w:tc>
          <w:tcPr>
            <w:tcW w:w="3959" w:type="dxa"/>
            <w:vAlign w:val="center"/>
          </w:tcPr>
          <w:p w:rsidR="00310AF8" w:rsidRPr="004E250D" w:rsidRDefault="00310AF8" w:rsidP="00AD70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 xml:space="preserve">Характеристики основных видов </w:t>
            </w:r>
            <w:r w:rsidRPr="004E250D">
              <w:rPr>
                <w:rFonts w:ascii="Times New Roman" w:hAnsi="Times New Roman" w:cs="Times New Roman"/>
                <w:b/>
                <w:bCs/>
              </w:rPr>
              <w:br/>
              <w:t>деятельности учащихся</w:t>
            </w:r>
          </w:p>
        </w:tc>
      </w:tr>
      <w:tr w:rsidR="00310AF8" w:rsidRPr="004E250D">
        <w:tc>
          <w:tcPr>
            <w:tcW w:w="9897" w:type="dxa"/>
            <w:gridSpan w:val="3"/>
          </w:tcPr>
          <w:p w:rsidR="00310AF8" w:rsidRPr="004E250D" w:rsidRDefault="00310AF8" w:rsidP="00AD70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  <w:b/>
                <w:bCs/>
                <w:color w:val="231F20"/>
              </w:rPr>
              <w:t>Раздел «Технологии обработки конструкционных материалов»</w:t>
            </w:r>
            <w:r w:rsidRPr="004E250D">
              <w:rPr>
                <w:rFonts w:ascii="Times New Roman" w:hAnsi="Times New Roman" w:cs="Times New Roman"/>
                <w:b/>
                <w:bCs/>
                <w:color w:val="231F20"/>
                <w:spacing w:val="6"/>
              </w:rPr>
              <w:t xml:space="preserve"> </w:t>
            </w:r>
          </w:p>
        </w:tc>
      </w:tr>
      <w:tr w:rsidR="00310AF8" w:rsidRPr="004E250D">
        <w:trPr>
          <w:trHeight w:val="2547"/>
        </w:trPr>
        <w:tc>
          <w:tcPr>
            <w:tcW w:w="223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Тема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«Технологии ручной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обработки древесины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и древесных материалов»</w:t>
            </w:r>
          </w:p>
          <w:p w:rsidR="00310AF8" w:rsidRPr="004E250D" w:rsidRDefault="008837C1" w:rsidP="00AD70AE">
            <w:pPr>
              <w:pStyle w:val="a8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(2</w:t>
            </w:r>
            <w:r w:rsidR="00310AF8" w:rsidRPr="004E250D">
              <w:rPr>
                <w:rFonts w:ascii="Times New Roman" w:hAnsi="Times New Roman" w:cs="Times New Roman"/>
                <w:i/>
                <w:iCs/>
              </w:rPr>
              <w:t xml:space="preserve"> ч)</w:t>
            </w:r>
          </w:p>
        </w:tc>
        <w:tc>
          <w:tcPr>
            <w:tcW w:w="370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Конструкторская и технологическая документация. Заточка и настройка дереворежущих инструментов. Точность измерений, отклонения и допуски на размеры детали. Технология шипового соединения деталей. Технология соединения деталей шкантами и шурупами в нагель. Правила безопасного труда</w:t>
            </w:r>
          </w:p>
        </w:tc>
        <w:tc>
          <w:tcPr>
            <w:tcW w:w="3959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Использовать ПК для подготовки конструкторской и технологической документации. Настраивать дереворежущие инструменты. Рассчитывать отклонения и допуски на размеры деталей. Изготовлять изделия из древесины с шиповым соединением брусков. Соединять детали из древесины шкантами и шурупами в нагель. Изготовлять детали и изделия различных геометрических форм по чертежам и технологическим картам</w:t>
            </w:r>
          </w:p>
        </w:tc>
      </w:tr>
      <w:tr w:rsidR="00310AF8" w:rsidRPr="004E250D">
        <w:trPr>
          <w:trHeight w:val="2571"/>
        </w:trPr>
        <w:tc>
          <w:tcPr>
            <w:tcW w:w="223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Тема</w:t>
            </w:r>
          </w:p>
          <w:p w:rsidR="00310AF8" w:rsidRPr="00891336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«</w:t>
            </w:r>
            <w:r w:rsidRPr="00891336">
              <w:rPr>
                <w:rFonts w:ascii="Times New Roman" w:hAnsi="Times New Roman" w:cs="Times New Roman"/>
                <w:b/>
                <w:bCs/>
                <w:i/>
              </w:rPr>
              <w:t>Технологии машинной</w:t>
            </w:r>
          </w:p>
          <w:p w:rsidR="00310AF8" w:rsidRPr="00891336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91336">
              <w:rPr>
                <w:rFonts w:ascii="Times New Roman" w:hAnsi="Times New Roman" w:cs="Times New Roman"/>
                <w:b/>
                <w:bCs/>
                <w:i/>
              </w:rPr>
              <w:t>обработки древесины</w:t>
            </w:r>
          </w:p>
          <w:p w:rsidR="00310AF8" w:rsidRPr="00891336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91336">
              <w:rPr>
                <w:rFonts w:ascii="Times New Roman" w:hAnsi="Times New Roman" w:cs="Times New Roman"/>
                <w:b/>
                <w:bCs/>
                <w:i/>
              </w:rPr>
              <w:t>и древесных материалов»</w:t>
            </w:r>
          </w:p>
          <w:p w:rsidR="00310AF8" w:rsidRPr="004E250D" w:rsidRDefault="008837C1" w:rsidP="00AD70AE">
            <w:pPr>
              <w:pStyle w:val="a8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(3</w:t>
            </w:r>
            <w:r w:rsidR="00310AF8" w:rsidRPr="00891336">
              <w:rPr>
                <w:rFonts w:ascii="Times New Roman" w:hAnsi="Times New Roman" w:cs="Times New Roman"/>
                <w:i/>
                <w:iCs/>
              </w:rPr>
              <w:t>ч)</w:t>
            </w:r>
          </w:p>
        </w:tc>
        <w:tc>
          <w:tcPr>
            <w:tcW w:w="370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 xml:space="preserve">Технология обработки наружных фасонных поверхностей деталей из древесины. Обработка вогнутой и выпуклой криволинейной поверхности. Точение шаров и дисков.Технология точения декоративных изделий, имеющих внутренние полости. Контроль качества деталей. Шлифовка и отделка изделий. Экологичность заготовки, производства и обработки древесины </w:t>
            </w:r>
            <w:bookmarkStart w:id="4" w:name="_GoBack"/>
            <w:r w:rsidRPr="004E250D">
              <w:rPr>
                <w:rFonts w:ascii="Times New Roman" w:hAnsi="Times New Roman" w:cs="Times New Roman"/>
              </w:rPr>
              <w:t>и древесных материалов</w:t>
            </w:r>
            <w:bookmarkEnd w:id="4"/>
          </w:p>
        </w:tc>
        <w:tc>
          <w:tcPr>
            <w:tcW w:w="3959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 xml:space="preserve">Точить детали из древесины по чертежам, технологическим картам. Применять разметочные и контрольно-измерительные инструменты </w:t>
            </w:r>
            <w:r w:rsidRPr="004E250D">
              <w:rPr>
                <w:rFonts w:ascii="Times New Roman" w:hAnsi="Times New Roman" w:cs="Times New Roman"/>
              </w:rPr>
              <w:br/>
              <w:t>при изготовлении деталей с фасонными поверхностями. Точить декоративные изделия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из древесины. Соблюдать правила безопасного труда при работе на станках</w:t>
            </w:r>
          </w:p>
        </w:tc>
      </w:tr>
      <w:tr w:rsidR="00310AF8" w:rsidRPr="004E250D">
        <w:trPr>
          <w:trHeight w:val="2297"/>
        </w:trPr>
        <w:tc>
          <w:tcPr>
            <w:tcW w:w="223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Тема</w:t>
            </w:r>
          </w:p>
          <w:p w:rsidR="00310AF8" w:rsidRPr="00E43C1B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«</w:t>
            </w:r>
            <w:r w:rsidRPr="00E43C1B">
              <w:rPr>
                <w:rFonts w:ascii="Times New Roman" w:hAnsi="Times New Roman" w:cs="Times New Roman"/>
                <w:b/>
                <w:bCs/>
                <w:i/>
              </w:rPr>
              <w:t>Технологии ручной</w:t>
            </w:r>
          </w:p>
          <w:p w:rsidR="00310AF8" w:rsidRPr="00E43C1B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E43C1B">
              <w:rPr>
                <w:rFonts w:ascii="Times New Roman" w:hAnsi="Times New Roman" w:cs="Times New Roman"/>
                <w:b/>
                <w:bCs/>
                <w:i/>
              </w:rPr>
              <w:t>обработки металлов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E43C1B">
              <w:rPr>
                <w:rFonts w:ascii="Times New Roman" w:hAnsi="Times New Roman" w:cs="Times New Roman"/>
                <w:b/>
                <w:bCs/>
                <w:i/>
              </w:rPr>
              <w:t>и искусственных материалов»</w:t>
            </w:r>
            <w:r w:rsidRPr="00E43C1B">
              <w:rPr>
                <w:rFonts w:ascii="Times New Roman" w:hAnsi="Times New Roman" w:cs="Times New Roman"/>
                <w:i/>
              </w:rPr>
              <w:t xml:space="preserve"> </w:t>
            </w:r>
            <w:r w:rsidR="008837C1">
              <w:rPr>
                <w:rFonts w:ascii="Times New Roman" w:hAnsi="Times New Roman" w:cs="Times New Roman"/>
                <w:i/>
                <w:iCs/>
              </w:rPr>
              <w:t>(1</w:t>
            </w:r>
            <w:r w:rsidRPr="00E43C1B">
              <w:rPr>
                <w:rFonts w:ascii="Times New Roman" w:hAnsi="Times New Roman" w:cs="Times New Roman"/>
                <w:i/>
                <w:iCs/>
              </w:rPr>
              <w:t xml:space="preserve"> ч)</w:t>
            </w:r>
          </w:p>
        </w:tc>
        <w:tc>
          <w:tcPr>
            <w:tcW w:w="370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Классификация сталей. Термическая обработка сталей. Резьбовые соединения. Технология нарезания наружной и внутренней резьбы вручную в металлах и искусственных материалах. Визуальный и инструментальный контроль качества деталей. Профессии, связанные с ручной обработкой металлов, термической обработкой материалов</w:t>
            </w:r>
          </w:p>
        </w:tc>
        <w:tc>
          <w:tcPr>
            <w:tcW w:w="3959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Знакомиться с термической обработкой стали. Получать навыки нарезания резьбы в металлах и искусственных материалах. Выявлять дефекты и устранять их. Изготовлять детали из тонколистового металла, проволоки, искусственных материалов по чертежам и технологическим картам</w:t>
            </w:r>
          </w:p>
        </w:tc>
      </w:tr>
      <w:tr w:rsidR="00310AF8" w:rsidRPr="004E250D">
        <w:trPr>
          <w:trHeight w:val="2950"/>
        </w:trPr>
        <w:tc>
          <w:tcPr>
            <w:tcW w:w="223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lastRenderedPageBreak/>
              <w:t>Тема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«</w:t>
            </w:r>
            <w:r w:rsidRPr="00E43C1B">
              <w:rPr>
                <w:rFonts w:ascii="Times New Roman" w:hAnsi="Times New Roman" w:cs="Times New Roman"/>
                <w:b/>
                <w:bCs/>
                <w:i/>
              </w:rPr>
              <w:t>Технологии художественно-прикладной обработки материалов»</w:t>
            </w:r>
            <w:r w:rsidRPr="00E43C1B">
              <w:rPr>
                <w:rFonts w:ascii="Times New Roman" w:hAnsi="Times New Roman" w:cs="Times New Roman"/>
                <w:i/>
              </w:rPr>
              <w:t xml:space="preserve"> </w:t>
            </w:r>
            <w:r w:rsidR="008837C1">
              <w:rPr>
                <w:rFonts w:ascii="Times New Roman" w:hAnsi="Times New Roman" w:cs="Times New Roman"/>
                <w:i/>
                <w:iCs/>
              </w:rPr>
              <w:t>(1</w:t>
            </w:r>
            <w:r w:rsidRPr="00E43C1B">
              <w:rPr>
                <w:rFonts w:ascii="Times New Roman" w:hAnsi="Times New Roman" w:cs="Times New Roman"/>
                <w:i/>
                <w:iCs/>
              </w:rPr>
              <w:t xml:space="preserve"> ч)</w:t>
            </w:r>
          </w:p>
        </w:tc>
        <w:tc>
          <w:tcPr>
            <w:tcW w:w="370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Технологии художественно-прикладной обработки материалов</w:t>
            </w:r>
            <w:r w:rsidRPr="004E250D">
              <w:rPr>
                <w:rFonts w:ascii="Times New Roman" w:hAnsi="Times New Roman" w:cs="Times New Roman"/>
                <w:vertAlign w:val="superscript"/>
              </w:rPr>
              <w:t>1</w:t>
            </w:r>
            <w:r w:rsidRPr="004E250D">
              <w:rPr>
                <w:rFonts w:ascii="Times New Roman" w:hAnsi="Times New Roman" w:cs="Times New Roman"/>
              </w:rPr>
              <w:t>. Виды мозаики (инкрустация, интарсия, блочная мозаика, маркетри). Мозаика с металлическим контуром (филигрань, скань). Художественное ручное тиснение по фольге. Технология получения рельефных рисунков на фольге в технике басмы. Технология изготовления декоративных изделий из проволоки (ажурная скульптура из металла). Технология художественной обработки изделий в технике просечного металла (просечное железо). Чеканка. Правила безопасного труда при выполнении художественно-прикладных работ с древесиной и металлом. Профессии, связанные с художественной обработкой металла</w:t>
            </w:r>
          </w:p>
        </w:tc>
        <w:tc>
          <w:tcPr>
            <w:tcW w:w="3959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Изготовлять мозаику из шпона. Осваивать технологию изготовления изделия тиснением по фольге. Разрабатывать эскизы и изготовлять декоративные изделия из проволоки. Изготовлять изделия в технике просечного металла. Знакомиться с технологией изготовления металлических рельефов методом чеканки. Соблюдать правила безопасного труда</w:t>
            </w:r>
          </w:p>
        </w:tc>
      </w:tr>
      <w:tr w:rsidR="00310AF8" w:rsidRPr="004E250D">
        <w:trPr>
          <w:trHeight w:val="301"/>
        </w:trPr>
        <w:tc>
          <w:tcPr>
            <w:tcW w:w="9897" w:type="dxa"/>
            <w:gridSpan w:val="3"/>
          </w:tcPr>
          <w:p w:rsidR="00310AF8" w:rsidRPr="004E250D" w:rsidRDefault="00310AF8" w:rsidP="00AD70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31F20"/>
              </w:rPr>
            </w:pPr>
            <w:r w:rsidRPr="004E250D">
              <w:rPr>
                <w:rFonts w:ascii="Times New Roman" w:hAnsi="Times New Roman" w:cs="Times New Roman"/>
                <w:b/>
                <w:bCs/>
                <w:color w:val="231F20"/>
              </w:rPr>
              <w:t xml:space="preserve">Раздел «Технологии домашнего хозяйства» </w:t>
            </w:r>
          </w:p>
        </w:tc>
      </w:tr>
      <w:tr w:rsidR="00310AF8" w:rsidRPr="004E250D">
        <w:trPr>
          <w:trHeight w:val="1040"/>
        </w:trPr>
        <w:tc>
          <w:tcPr>
            <w:tcW w:w="223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Тема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  <w:b/>
                <w:bCs/>
              </w:rPr>
              <w:t>«</w:t>
            </w:r>
            <w:r w:rsidRPr="00E43C1B">
              <w:rPr>
                <w:rFonts w:ascii="Times New Roman" w:hAnsi="Times New Roman" w:cs="Times New Roman"/>
                <w:b/>
                <w:bCs/>
                <w:i/>
              </w:rPr>
              <w:t>Технологии ремонтно-отделочных работ»</w:t>
            </w:r>
            <w:r w:rsidRPr="00E43C1B">
              <w:rPr>
                <w:rFonts w:ascii="Times New Roman" w:hAnsi="Times New Roman" w:cs="Times New Roman"/>
                <w:i/>
              </w:rPr>
              <w:t xml:space="preserve"> </w:t>
            </w:r>
            <w:r w:rsidRPr="00E43C1B">
              <w:rPr>
                <w:rFonts w:ascii="Times New Roman" w:hAnsi="Times New Roman" w:cs="Times New Roman"/>
                <w:i/>
              </w:rPr>
              <w:br/>
            </w:r>
            <w:r w:rsidR="008837C1">
              <w:rPr>
                <w:rFonts w:ascii="Times New Roman" w:hAnsi="Times New Roman" w:cs="Times New Roman"/>
                <w:i/>
                <w:iCs/>
              </w:rPr>
              <w:t>(1</w:t>
            </w:r>
            <w:r w:rsidRPr="00E43C1B">
              <w:rPr>
                <w:rFonts w:ascii="Times New Roman" w:hAnsi="Times New Roman" w:cs="Times New Roman"/>
                <w:i/>
                <w:iCs/>
              </w:rPr>
              <w:t xml:space="preserve"> ч)</w:t>
            </w:r>
          </w:p>
        </w:tc>
        <w:tc>
          <w:tcPr>
            <w:tcW w:w="370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Виды ремонтно-отделочных работ. Основы технологии малярных работ; инструменты и приспособления. Основы технологии плиточных работ. Виды плитки, применяемой для облицовки стен и полов. Материалы для наклейки плитки. Профессии, связанные с выполнением ремонтно-отделочных и строительных работ. Правила безопасного труда</w:t>
            </w:r>
          </w:p>
        </w:tc>
        <w:tc>
          <w:tcPr>
            <w:tcW w:w="3959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Изучать технологию малярных работ. Выполнять несложные ремонтные малярные работы в школьных мастерских. Знакомиться с технологией плиточных работ. Заменять отколовшуюся плитку на участке стены под руководством учителя. Соблюдать правила безопасного труда</w:t>
            </w:r>
          </w:p>
        </w:tc>
      </w:tr>
      <w:tr w:rsidR="00310AF8" w:rsidRPr="004E250D">
        <w:trPr>
          <w:trHeight w:val="342"/>
        </w:trPr>
        <w:tc>
          <w:tcPr>
            <w:tcW w:w="9897" w:type="dxa"/>
            <w:gridSpan w:val="3"/>
          </w:tcPr>
          <w:p w:rsidR="00310AF8" w:rsidRPr="004E250D" w:rsidRDefault="00310AF8" w:rsidP="00AD70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31F20"/>
              </w:rPr>
            </w:pPr>
            <w:r w:rsidRPr="004E250D">
              <w:rPr>
                <w:rFonts w:ascii="Times New Roman" w:hAnsi="Times New Roman" w:cs="Times New Roman"/>
                <w:b/>
                <w:bCs/>
                <w:color w:val="231F20"/>
              </w:rPr>
              <w:t xml:space="preserve">Раздел «Технологии исследовательской и опытнической деятельности» </w:t>
            </w:r>
          </w:p>
        </w:tc>
      </w:tr>
      <w:tr w:rsidR="00310AF8" w:rsidRPr="004E250D">
        <w:trPr>
          <w:trHeight w:val="1040"/>
        </w:trPr>
        <w:tc>
          <w:tcPr>
            <w:tcW w:w="2234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Тема</w:t>
            </w:r>
          </w:p>
          <w:p w:rsidR="00310AF8" w:rsidRPr="00E43C1B" w:rsidRDefault="00310AF8" w:rsidP="00AD70AE">
            <w:pPr>
              <w:pStyle w:val="a8"/>
              <w:jc w:val="both"/>
              <w:rPr>
                <w:rFonts w:ascii="Times New Roman" w:hAnsi="Times New Roman" w:cs="Times New Roman"/>
                <w:i/>
              </w:rPr>
            </w:pPr>
            <w:r w:rsidRPr="00E43C1B">
              <w:rPr>
                <w:rFonts w:ascii="Times New Roman" w:hAnsi="Times New Roman" w:cs="Times New Roman"/>
                <w:b/>
                <w:bCs/>
                <w:i/>
              </w:rPr>
              <w:t>«Исследовательская и созидательная деятельность»</w:t>
            </w:r>
            <w:r w:rsidRPr="00E43C1B">
              <w:rPr>
                <w:rFonts w:ascii="Times New Roman" w:hAnsi="Times New Roman" w:cs="Times New Roman"/>
                <w:i/>
              </w:rPr>
              <w:t xml:space="preserve"> </w:t>
            </w:r>
            <w:r w:rsidR="008837C1">
              <w:rPr>
                <w:rFonts w:ascii="Times New Roman" w:hAnsi="Times New Roman" w:cs="Times New Roman"/>
                <w:i/>
                <w:iCs/>
              </w:rPr>
              <w:t>(1</w:t>
            </w:r>
            <w:r w:rsidRPr="00E43C1B">
              <w:rPr>
                <w:rFonts w:ascii="Times New Roman" w:hAnsi="Times New Roman" w:cs="Times New Roman"/>
                <w:i/>
                <w:iCs/>
              </w:rPr>
              <w:t xml:space="preserve"> ч)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4" w:type="dxa"/>
          </w:tcPr>
          <w:p w:rsidR="00310AF8" w:rsidRPr="004E250D" w:rsidRDefault="00310AF8" w:rsidP="008837C1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>Творческий проект. Этапы проектирования и конструирования. Проектирование изделий на предприятии (конструкторская и технологическая подготовка). Государственные стандарты на типовые детали и документацию (ЕСКД и ЕСТД). Основные технические и технологические задачи при проектировании изделия, возмож</w:t>
            </w:r>
            <w:r w:rsidR="008837C1">
              <w:rPr>
                <w:rFonts w:ascii="Times New Roman" w:hAnsi="Times New Roman" w:cs="Times New Roman"/>
              </w:rPr>
              <w:t xml:space="preserve">ные пути их решения. Применение </w:t>
            </w:r>
            <w:r w:rsidRPr="004E250D">
              <w:rPr>
                <w:rFonts w:ascii="Times New Roman" w:hAnsi="Times New Roman" w:cs="Times New Roman"/>
              </w:rPr>
              <w:t xml:space="preserve">ПК при проектировании. Экономическая оценка стоимости выполнения проекта. Методика проведения электронной презентации проектов </w:t>
            </w:r>
          </w:p>
        </w:tc>
        <w:tc>
          <w:tcPr>
            <w:tcW w:w="3959" w:type="dxa"/>
          </w:tcPr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 xml:space="preserve">Обосновывать идею изделия на основе маркетинговых опросов. </w:t>
            </w:r>
          </w:p>
          <w:p w:rsidR="00310AF8" w:rsidRPr="004E250D" w:rsidRDefault="00310AF8" w:rsidP="00AD70A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E250D">
              <w:rPr>
                <w:rFonts w:ascii="Times New Roman" w:hAnsi="Times New Roman" w:cs="Times New Roman"/>
              </w:rPr>
              <w:t xml:space="preserve">Искать необходимую информацию с использованием сети Интернет. Разрабатывать чертежи деталей и технологические карты для проектного изделия </w:t>
            </w:r>
            <w:r w:rsidRPr="004E250D">
              <w:rPr>
                <w:rFonts w:ascii="Times New Roman" w:hAnsi="Times New Roman" w:cs="Times New Roman"/>
              </w:rPr>
              <w:br/>
              <w:t>с использованием ПК. Изготовлять детали изделия, осуществлять сборку изделия и его отделку. Разрабатывать варианты рекламы. Оформлять проектные материалы. Подготавливать электронную презентацию проекта</w:t>
            </w:r>
          </w:p>
          <w:p w:rsidR="00310AF8" w:rsidRPr="004E250D" w:rsidRDefault="00310AF8" w:rsidP="00BD56A5">
            <w:pPr>
              <w:pStyle w:val="a8"/>
              <w:ind w:hanging="27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0AF8" w:rsidRPr="004C7E44" w:rsidRDefault="00310AF8" w:rsidP="00256A12">
      <w:pPr>
        <w:pStyle w:val="Style5"/>
        <w:widowControl/>
        <w:spacing w:line="240" w:lineRule="auto"/>
        <w:ind w:firstLine="355"/>
        <w:rPr>
          <w:rStyle w:val="FontStyle34"/>
          <w:sz w:val="24"/>
          <w:szCs w:val="24"/>
        </w:rPr>
      </w:pPr>
    </w:p>
    <w:sectPr w:rsidR="00310AF8" w:rsidRPr="004C7E44" w:rsidSect="00012FE7">
      <w:pgSz w:w="11906" w:h="16838"/>
      <w:pgMar w:top="567" w:right="79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D3F" w:rsidRDefault="002E3D3F" w:rsidP="00256A12">
      <w:pPr>
        <w:spacing w:after="0" w:line="240" w:lineRule="auto"/>
      </w:pPr>
      <w:r>
        <w:separator/>
      </w:r>
    </w:p>
  </w:endnote>
  <w:endnote w:type="continuationSeparator" w:id="1">
    <w:p w:rsidR="002E3D3F" w:rsidRDefault="002E3D3F" w:rsidP="0025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D3F" w:rsidRDefault="002E3D3F" w:rsidP="00256A12">
      <w:pPr>
        <w:spacing w:after="0" w:line="240" w:lineRule="auto"/>
      </w:pPr>
      <w:r>
        <w:separator/>
      </w:r>
    </w:p>
  </w:footnote>
  <w:footnote w:type="continuationSeparator" w:id="1">
    <w:p w:rsidR="002E3D3F" w:rsidRDefault="002E3D3F" w:rsidP="00256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6DC672F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C25F4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213F289A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52C1F"/>
    <w:multiLevelType w:val="multilevel"/>
    <w:tmpl w:val="B9D6CD1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3B8A5BD6"/>
    <w:multiLevelType w:val="hybridMultilevel"/>
    <w:tmpl w:val="09CC50C2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6A8C5CD7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03096"/>
    <w:multiLevelType w:val="multilevel"/>
    <w:tmpl w:val="46B2A2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042ECF"/>
    <w:multiLevelType w:val="hybridMultilevel"/>
    <w:tmpl w:val="0CCEB21A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4">
    <w:nsid w:val="795E6FE0"/>
    <w:multiLevelType w:val="hybridMultilevel"/>
    <w:tmpl w:val="963AC12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12"/>
  </w:num>
  <w:num w:numId="8">
    <w:abstractNumId w:val="6"/>
  </w:num>
  <w:num w:numId="9">
    <w:abstractNumId w:val="0"/>
  </w:num>
  <w:num w:numId="10">
    <w:abstractNumId w:val="4"/>
  </w:num>
  <w:num w:numId="11">
    <w:abstractNumId w:val="9"/>
  </w:num>
  <w:num w:numId="12">
    <w:abstractNumId w:val="7"/>
  </w:num>
  <w:num w:numId="13">
    <w:abstractNumId w:val="10"/>
  </w:num>
  <w:num w:numId="14">
    <w:abstractNumId w:val="8"/>
  </w:num>
  <w:num w:numId="15">
    <w:abstractNumId w:val="14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04442"/>
    <w:rsid w:val="00012FE7"/>
    <w:rsid w:val="00030754"/>
    <w:rsid w:val="000378A6"/>
    <w:rsid w:val="000466FF"/>
    <w:rsid w:val="00056FE4"/>
    <w:rsid w:val="00077669"/>
    <w:rsid w:val="000B267E"/>
    <w:rsid w:val="000C3A4A"/>
    <w:rsid w:val="000E34F8"/>
    <w:rsid w:val="000E4840"/>
    <w:rsid w:val="000E4DA7"/>
    <w:rsid w:val="000E578C"/>
    <w:rsid w:val="001007A7"/>
    <w:rsid w:val="00107ADB"/>
    <w:rsid w:val="001101D3"/>
    <w:rsid w:val="0011176B"/>
    <w:rsid w:val="00125025"/>
    <w:rsid w:val="0013677E"/>
    <w:rsid w:val="00146423"/>
    <w:rsid w:val="001716BB"/>
    <w:rsid w:val="00175DDF"/>
    <w:rsid w:val="00191557"/>
    <w:rsid w:val="001A192A"/>
    <w:rsid w:val="001C2450"/>
    <w:rsid w:val="001C50E0"/>
    <w:rsid w:val="001F519D"/>
    <w:rsid w:val="00224998"/>
    <w:rsid w:val="00256A12"/>
    <w:rsid w:val="002578E0"/>
    <w:rsid w:val="0027617F"/>
    <w:rsid w:val="002C03E3"/>
    <w:rsid w:val="002C2D2A"/>
    <w:rsid w:val="002D7A75"/>
    <w:rsid w:val="002E3D3F"/>
    <w:rsid w:val="002F0838"/>
    <w:rsid w:val="002F135B"/>
    <w:rsid w:val="003070E5"/>
    <w:rsid w:val="00310AF8"/>
    <w:rsid w:val="003352F0"/>
    <w:rsid w:val="00335C03"/>
    <w:rsid w:val="003635B1"/>
    <w:rsid w:val="003A6D6A"/>
    <w:rsid w:val="003C77D2"/>
    <w:rsid w:val="003D7A33"/>
    <w:rsid w:val="00423DA1"/>
    <w:rsid w:val="00437775"/>
    <w:rsid w:val="00470BBE"/>
    <w:rsid w:val="00473986"/>
    <w:rsid w:val="004A1B7D"/>
    <w:rsid w:val="004A6E22"/>
    <w:rsid w:val="004A7810"/>
    <w:rsid w:val="004C5DB4"/>
    <w:rsid w:val="004C6683"/>
    <w:rsid w:val="004C7E44"/>
    <w:rsid w:val="004D181B"/>
    <w:rsid w:val="004D4B44"/>
    <w:rsid w:val="004E250D"/>
    <w:rsid w:val="004E6467"/>
    <w:rsid w:val="004E74B3"/>
    <w:rsid w:val="004F324E"/>
    <w:rsid w:val="00547F03"/>
    <w:rsid w:val="00553781"/>
    <w:rsid w:val="0055567E"/>
    <w:rsid w:val="00555853"/>
    <w:rsid w:val="0058589A"/>
    <w:rsid w:val="005A66B3"/>
    <w:rsid w:val="005C738E"/>
    <w:rsid w:val="005E18AC"/>
    <w:rsid w:val="00602038"/>
    <w:rsid w:val="006065A5"/>
    <w:rsid w:val="00607EEC"/>
    <w:rsid w:val="00630B41"/>
    <w:rsid w:val="00645461"/>
    <w:rsid w:val="00654B76"/>
    <w:rsid w:val="006704B9"/>
    <w:rsid w:val="00675768"/>
    <w:rsid w:val="006766A1"/>
    <w:rsid w:val="00676AB6"/>
    <w:rsid w:val="006A715E"/>
    <w:rsid w:val="006C7032"/>
    <w:rsid w:val="006E0B6B"/>
    <w:rsid w:val="006E4E28"/>
    <w:rsid w:val="006F02AA"/>
    <w:rsid w:val="007622A1"/>
    <w:rsid w:val="007E69B4"/>
    <w:rsid w:val="00846F7E"/>
    <w:rsid w:val="00861CC0"/>
    <w:rsid w:val="008709C2"/>
    <w:rsid w:val="008837C1"/>
    <w:rsid w:val="008868C1"/>
    <w:rsid w:val="00891336"/>
    <w:rsid w:val="00897516"/>
    <w:rsid w:val="008E0B55"/>
    <w:rsid w:val="009069E2"/>
    <w:rsid w:val="0092056E"/>
    <w:rsid w:val="00933ED0"/>
    <w:rsid w:val="00936E95"/>
    <w:rsid w:val="009444D1"/>
    <w:rsid w:val="00962706"/>
    <w:rsid w:val="0096751D"/>
    <w:rsid w:val="009B5002"/>
    <w:rsid w:val="009E2CC4"/>
    <w:rsid w:val="009E74BB"/>
    <w:rsid w:val="00A07656"/>
    <w:rsid w:val="00A50C57"/>
    <w:rsid w:val="00A53636"/>
    <w:rsid w:val="00A66918"/>
    <w:rsid w:val="00A73E35"/>
    <w:rsid w:val="00A8727F"/>
    <w:rsid w:val="00AB6993"/>
    <w:rsid w:val="00AD70AE"/>
    <w:rsid w:val="00AE20F9"/>
    <w:rsid w:val="00B02706"/>
    <w:rsid w:val="00B04442"/>
    <w:rsid w:val="00B17C17"/>
    <w:rsid w:val="00B21F9F"/>
    <w:rsid w:val="00B4425B"/>
    <w:rsid w:val="00B53DB7"/>
    <w:rsid w:val="00B53F87"/>
    <w:rsid w:val="00B67A26"/>
    <w:rsid w:val="00B933BB"/>
    <w:rsid w:val="00BC00C0"/>
    <w:rsid w:val="00BD0E40"/>
    <w:rsid w:val="00BD56A5"/>
    <w:rsid w:val="00BE7ED3"/>
    <w:rsid w:val="00C07C4A"/>
    <w:rsid w:val="00C545E9"/>
    <w:rsid w:val="00C65865"/>
    <w:rsid w:val="00C729A8"/>
    <w:rsid w:val="00C93509"/>
    <w:rsid w:val="00CC0FC7"/>
    <w:rsid w:val="00CE5D51"/>
    <w:rsid w:val="00CF45E8"/>
    <w:rsid w:val="00CF7D51"/>
    <w:rsid w:val="00D025B9"/>
    <w:rsid w:val="00D12C73"/>
    <w:rsid w:val="00D21D5B"/>
    <w:rsid w:val="00D32B32"/>
    <w:rsid w:val="00D460E1"/>
    <w:rsid w:val="00D5022C"/>
    <w:rsid w:val="00D57059"/>
    <w:rsid w:val="00D7237B"/>
    <w:rsid w:val="00DA7150"/>
    <w:rsid w:val="00DB2E36"/>
    <w:rsid w:val="00DC54CA"/>
    <w:rsid w:val="00E030BF"/>
    <w:rsid w:val="00E07D69"/>
    <w:rsid w:val="00E10A10"/>
    <w:rsid w:val="00E15FA6"/>
    <w:rsid w:val="00E22C14"/>
    <w:rsid w:val="00E43C1B"/>
    <w:rsid w:val="00E46A3D"/>
    <w:rsid w:val="00E572E3"/>
    <w:rsid w:val="00E67989"/>
    <w:rsid w:val="00E7266F"/>
    <w:rsid w:val="00E8396E"/>
    <w:rsid w:val="00E97AD0"/>
    <w:rsid w:val="00EB52C5"/>
    <w:rsid w:val="00EC335C"/>
    <w:rsid w:val="00ED0A61"/>
    <w:rsid w:val="00ED748A"/>
    <w:rsid w:val="00F0270F"/>
    <w:rsid w:val="00F1201D"/>
    <w:rsid w:val="00F34F14"/>
    <w:rsid w:val="00F40036"/>
    <w:rsid w:val="00F753B9"/>
    <w:rsid w:val="00F843DB"/>
    <w:rsid w:val="00F91721"/>
    <w:rsid w:val="00F96009"/>
    <w:rsid w:val="00F97619"/>
    <w:rsid w:val="00FA459F"/>
    <w:rsid w:val="00FB1518"/>
    <w:rsid w:val="00FB6DA2"/>
    <w:rsid w:val="00FD3EEE"/>
    <w:rsid w:val="00FE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D51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locked/>
    <w:rsid w:val="00FA459F"/>
    <w:pPr>
      <w:keepNext/>
      <w:keepLines/>
      <w:spacing w:before="200" w:after="0" w:line="360" w:lineRule="auto"/>
      <w:ind w:left="708"/>
      <w:outlineLvl w:val="3"/>
    </w:pPr>
    <w:rPr>
      <w:rFonts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4A7810"/>
    <w:rPr>
      <w:rFonts w:ascii="Calibri" w:hAnsi="Calibri" w:cs="Calibri"/>
      <w:b/>
      <w:bCs/>
      <w:sz w:val="28"/>
      <w:szCs w:val="28"/>
    </w:rPr>
  </w:style>
  <w:style w:type="paragraph" w:styleId="a3">
    <w:name w:val="Normal (Web)"/>
    <w:basedOn w:val="a"/>
    <w:uiPriority w:val="99"/>
    <w:rsid w:val="00B04442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21"/>
      <w:szCs w:val="21"/>
    </w:rPr>
  </w:style>
  <w:style w:type="paragraph" w:customStyle="1" w:styleId="Style5">
    <w:name w:val="Style5"/>
    <w:basedOn w:val="a"/>
    <w:uiPriority w:val="99"/>
    <w:rsid w:val="00B04442"/>
    <w:pPr>
      <w:widowControl w:val="0"/>
      <w:autoSpaceDE w:val="0"/>
      <w:autoSpaceDN w:val="0"/>
      <w:adjustRightInd w:val="0"/>
      <w:spacing w:after="0" w:line="317" w:lineRule="exact"/>
      <w:ind w:firstLine="350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B04442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99"/>
    <w:qFormat/>
    <w:rsid w:val="00B04442"/>
    <w:pPr>
      <w:ind w:left="720"/>
    </w:pPr>
    <w:rPr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04442"/>
    <w:pPr>
      <w:spacing w:after="0" w:line="240" w:lineRule="auto"/>
      <w:ind w:left="720" w:firstLine="700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B0444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0444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0444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bstract">
    <w:name w:val="Abstract Знак"/>
    <w:link w:val="Abstract0"/>
    <w:uiPriority w:val="99"/>
    <w:locked/>
    <w:rsid w:val="00B04442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"/>
    <w:link w:val="Abstract"/>
    <w:uiPriority w:val="99"/>
    <w:rsid w:val="00B0444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Times New Roman"/>
      <w:sz w:val="28"/>
      <w:szCs w:val="28"/>
    </w:rPr>
  </w:style>
  <w:style w:type="character" w:customStyle="1" w:styleId="a5">
    <w:name w:val="А_основной Знак"/>
    <w:link w:val="a6"/>
    <w:uiPriority w:val="99"/>
    <w:locked/>
    <w:rsid w:val="00B04442"/>
    <w:rPr>
      <w:rFonts w:ascii="Calibri" w:hAnsi="Calibri" w:cs="Calibri"/>
      <w:sz w:val="28"/>
      <w:szCs w:val="28"/>
    </w:rPr>
  </w:style>
  <w:style w:type="paragraph" w:customStyle="1" w:styleId="a6">
    <w:name w:val="А_основной"/>
    <w:basedOn w:val="a"/>
    <w:link w:val="a5"/>
    <w:uiPriority w:val="99"/>
    <w:rsid w:val="00B04442"/>
    <w:pPr>
      <w:spacing w:after="0" w:line="360" w:lineRule="auto"/>
      <w:ind w:firstLine="454"/>
      <w:jc w:val="both"/>
    </w:pPr>
    <w:rPr>
      <w:rFonts w:cs="Times New Roman"/>
      <w:sz w:val="28"/>
      <w:szCs w:val="28"/>
    </w:rPr>
  </w:style>
  <w:style w:type="paragraph" w:customStyle="1" w:styleId="a7">
    <w:name w:val="Новый"/>
    <w:basedOn w:val="a"/>
    <w:uiPriority w:val="99"/>
    <w:rsid w:val="00B04442"/>
    <w:pPr>
      <w:spacing w:after="0" w:line="360" w:lineRule="auto"/>
      <w:ind w:firstLine="454"/>
      <w:jc w:val="both"/>
    </w:pPr>
    <w:rPr>
      <w:sz w:val="28"/>
      <w:szCs w:val="28"/>
      <w:lang w:eastAsia="en-US"/>
    </w:rPr>
  </w:style>
  <w:style w:type="paragraph" w:styleId="a8">
    <w:name w:val="No Spacing"/>
    <w:basedOn w:val="a"/>
    <w:uiPriority w:val="99"/>
    <w:qFormat/>
    <w:rsid w:val="000B267E"/>
    <w:pPr>
      <w:spacing w:after="0" w:line="240" w:lineRule="auto"/>
    </w:pPr>
    <w:rPr>
      <w:lang w:eastAsia="en-US"/>
    </w:rPr>
  </w:style>
  <w:style w:type="character" w:customStyle="1" w:styleId="a9">
    <w:name w:val="Основной текст_"/>
    <w:link w:val="41"/>
    <w:uiPriority w:val="99"/>
    <w:locked/>
    <w:rsid w:val="000466FF"/>
    <w:rPr>
      <w:rFonts w:ascii="Times New Roman" w:hAnsi="Times New Roman" w:cs="Times New Roman"/>
      <w:spacing w:val="2"/>
      <w:shd w:val="clear" w:color="auto" w:fill="FFFFFF"/>
    </w:rPr>
  </w:style>
  <w:style w:type="paragraph" w:customStyle="1" w:styleId="41">
    <w:name w:val="Основной текст4"/>
    <w:basedOn w:val="a"/>
    <w:link w:val="a9"/>
    <w:uiPriority w:val="99"/>
    <w:rsid w:val="000466FF"/>
    <w:pPr>
      <w:widowControl w:val="0"/>
      <w:shd w:val="clear" w:color="auto" w:fill="FFFFFF"/>
      <w:spacing w:after="60" w:line="240" w:lineRule="atLeast"/>
      <w:ind w:hanging="340"/>
    </w:pPr>
    <w:rPr>
      <w:rFonts w:ascii="Times New Roman" w:hAnsi="Times New Roman" w:cs="Times New Roman"/>
      <w:spacing w:val="2"/>
      <w:sz w:val="20"/>
      <w:szCs w:val="20"/>
    </w:rPr>
  </w:style>
  <w:style w:type="character" w:customStyle="1" w:styleId="1">
    <w:name w:val="Основной текст1"/>
    <w:uiPriority w:val="99"/>
    <w:rsid w:val="000466FF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Курсив"/>
    <w:aliases w:val="Интервал 0 pt"/>
    <w:uiPriority w:val="99"/>
    <w:rsid w:val="00335C03"/>
    <w:rPr>
      <w:rFonts w:ascii="Times New Roman" w:hAnsi="Times New Roman" w:cs="Times New Roman"/>
      <w:i/>
      <w:iCs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uiPriority w:val="99"/>
    <w:rsid w:val="00335C03"/>
    <w:rPr>
      <w:rFonts w:ascii="Times New Roman" w:hAnsi="Times New Roman" w:cs="Times New Roman"/>
      <w:i/>
      <w:iCs/>
      <w:spacing w:val="3"/>
      <w:u w:val="none"/>
    </w:rPr>
  </w:style>
  <w:style w:type="character" w:customStyle="1" w:styleId="30">
    <w:name w:val="Основной текст (3)"/>
    <w:uiPriority w:val="99"/>
    <w:rsid w:val="00335C03"/>
    <w:rPr>
      <w:rFonts w:ascii="Times New Roman" w:hAnsi="Times New Roman" w:cs="Times New Roman"/>
      <w:i/>
      <w:iCs/>
      <w:color w:val="000000"/>
      <w:spacing w:val="3"/>
      <w:w w:val="100"/>
      <w:position w:val="0"/>
      <w:sz w:val="24"/>
      <w:szCs w:val="24"/>
      <w:u w:val="none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E22C1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E22C1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FA459F"/>
    <w:rPr>
      <w:b/>
      <w:bCs/>
      <w:sz w:val="22"/>
      <w:szCs w:val="22"/>
      <w:lang w:eastAsia="en-US"/>
    </w:rPr>
  </w:style>
  <w:style w:type="paragraph" w:customStyle="1" w:styleId="10">
    <w:name w:val="Абзац списка1"/>
    <w:basedOn w:val="a"/>
    <w:link w:val="ad"/>
    <w:uiPriority w:val="99"/>
    <w:rsid w:val="00FA459F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ad">
    <w:name w:val="Абзац списка Знак"/>
    <w:link w:val="10"/>
    <w:uiPriority w:val="99"/>
    <w:locked/>
    <w:rsid w:val="00FA459F"/>
    <w:rPr>
      <w:rFonts w:ascii="Calibri" w:hAnsi="Calibri" w:cs="Calibri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99"/>
    <w:rsid w:val="00FA459F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256A1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56A12"/>
    <w:rPr>
      <w:rFonts w:cs="Calibri"/>
      <w:sz w:val="22"/>
      <w:szCs w:val="22"/>
    </w:rPr>
  </w:style>
  <w:style w:type="paragraph" w:styleId="af0">
    <w:name w:val="footer"/>
    <w:basedOn w:val="a"/>
    <w:link w:val="af1"/>
    <w:uiPriority w:val="99"/>
    <w:semiHidden/>
    <w:unhideWhenUsed/>
    <w:rsid w:val="00256A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56A12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5802</Words>
  <Characters>33072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МБОУ"Гатчинская СОШ№2"</Company>
  <LinksUpToDate>false</LinksUpToDate>
  <CharactersWithSpaces>38797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</dc:creator>
  <cp:lastModifiedBy>Windows User</cp:lastModifiedBy>
  <cp:revision>6</cp:revision>
  <cp:lastPrinted>2018-11-15T23:32:00Z</cp:lastPrinted>
  <dcterms:created xsi:type="dcterms:W3CDTF">2020-11-24T08:29:00Z</dcterms:created>
  <dcterms:modified xsi:type="dcterms:W3CDTF">2020-12-23T13:24:00Z</dcterms:modified>
</cp:coreProperties>
</file>