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EEE" w:rsidRDefault="00A73EEE" w:rsidP="00A73EEE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E611C">
        <w:rPr>
          <w:sz w:val="28"/>
          <w:szCs w:val="28"/>
        </w:rPr>
        <w:t xml:space="preserve">Муниципальное бюджетное общеобразовательное учреждение                                                      </w:t>
      </w:r>
      <w:r>
        <w:rPr>
          <w:sz w:val="28"/>
          <w:szCs w:val="28"/>
        </w:rPr>
        <w:t xml:space="preserve">      </w:t>
      </w:r>
    </w:p>
    <w:p w:rsidR="00A73EEE" w:rsidRDefault="00A73EEE" w:rsidP="00A73EEE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73EEE" w:rsidRPr="008E611C" w:rsidRDefault="00A73EEE" w:rsidP="00A73EEE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E611C">
        <w:rPr>
          <w:sz w:val="28"/>
          <w:szCs w:val="28"/>
        </w:rPr>
        <w:t>Гатчинская средняя общеобразовательная школа №</w:t>
      </w:r>
      <w:r>
        <w:rPr>
          <w:sz w:val="28"/>
          <w:szCs w:val="28"/>
        </w:rPr>
        <w:t>2»</w:t>
      </w:r>
    </w:p>
    <w:p w:rsidR="00A73EEE" w:rsidRDefault="00A73EEE" w:rsidP="00A73EEE">
      <w:pPr>
        <w:ind w:left="1416" w:firstLine="708"/>
        <w:rPr>
          <w:sz w:val="28"/>
          <w:szCs w:val="28"/>
        </w:rPr>
      </w:pPr>
    </w:p>
    <w:p w:rsidR="00A73EEE" w:rsidRDefault="00A73EEE" w:rsidP="00A73EEE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E611C">
        <w:rPr>
          <w:sz w:val="28"/>
          <w:szCs w:val="28"/>
        </w:rPr>
        <w:t xml:space="preserve"> к </w:t>
      </w:r>
      <w:r w:rsidR="00B878A7">
        <w:rPr>
          <w:sz w:val="28"/>
          <w:szCs w:val="28"/>
        </w:rPr>
        <w:t xml:space="preserve"> </w:t>
      </w:r>
      <w:r w:rsidRPr="008E611C">
        <w:rPr>
          <w:sz w:val="28"/>
          <w:szCs w:val="28"/>
        </w:rPr>
        <w:t xml:space="preserve">основной общеобразовательной программе основного общего образования, </w:t>
      </w:r>
    </w:p>
    <w:p w:rsidR="00A73EEE" w:rsidRPr="008E611C" w:rsidRDefault="00A73EEE" w:rsidP="00A73EEE">
      <w:pPr>
        <w:ind w:left="2832" w:firstLine="708"/>
        <w:rPr>
          <w:sz w:val="28"/>
          <w:szCs w:val="28"/>
        </w:rPr>
      </w:pPr>
      <w:proofErr w:type="gramStart"/>
      <w:r w:rsidRPr="008E611C">
        <w:rPr>
          <w:sz w:val="28"/>
          <w:szCs w:val="28"/>
        </w:rPr>
        <w:t>утве</w:t>
      </w:r>
      <w:r>
        <w:rPr>
          <w:sz w:val="28"/>
          <w:szCs w:val="28"/>
        </w:rPr>
        <w:t>ржденной</w:t>
      </w:r>
      <w:proofErr w:type="gramEnd"/>
      <w:r>
        <w:rPr>
          <w:sz w:val="28"/>
          <w:szCs w:val="28"/>
        </w:rPr>
        <w:t xml:space="preserve"> приказом №</w:t>
      </w:r>
      <w:r w:rsidR="00B878A7">
        <w:rPr>
          <w:sz w:val="28"/>
          <w:szCs w:val="28"/>
        </w:rPr>
        <w:t xml:space="preserve"> 159</w:t>
      </w:r>
      <w:r>
        <w:rPr>
          <w:sz w:val="28"/>
          <w:szCs w:val="28"/>
        </w:rPr>
        <w:t>от «</w:t>
      </w:r>
      <w:r w:rsidR="00B878A7">
        <w:rPr>
          <w:sz w:val="28"/>
          <w:szCs w:val="28"/>
        </w:rPr>
        <w:t>31</w:t>
      </w:r>
      <w:r w:rsidRPr="008E611C">
        <w:rPr>
          <w:sz w:val="28"/>
          <w:szCs w:val="28"/>
        </w:rPr>
        <w:t>»</w:t>
      </w:r>
      <w:r w:rsidR="00B878A7">
        <w:rPr>
          <w:sz w:val="28"/>
          <w:szCs w:val="28"/>
        </w:rPr>
        <w:t xml:space="preserve"> августа </w:t>
      </w:r>
      <w:r w:rsidRPr="008E611C">
        <w:rPr>
          <w:sz w:val="28"/>
          <w:szCs w:val="28"/>
        </w:rPr>
        <w:t>201</w:t>
      </w:r>
      <w:r w:rsidR="00B878A7">
        <w:rPr>
          <w:sz w:val="28"/>
          <w:szCs w:val="28"/>
        </w:rPr>
        <w:t>6</w:t>
      </w:r>
      <w:r w:rsidRPr="008E611C">
        <w:rPr>
          <w:sz w:val="28"/>
          <w:szCs w:val="28"/>
        </w:rPr>
        <w:t xml:space="preserve"> г.</w:t>
      </w:r>
    </w:p>
    <w:p w:rsidR="00A73EEE" w:rsidRDefault="00A73EEE" w:rsidP="00A73EEE">
      <w:pPr>
        <w:pStyle w:val="1"/>
      </w:pPr>
      <w:r>
        <w:t xml:space="preserve">                                                                 </w:t>
      </w:r>
    </w:p>
    <w:p w:rsidR="00A73EEE" w:rsidRDefault="00A73EEE" w:rsidP="00A73EEE">
      <w:pPr>
        <w:pStyle w:val="1"/>
      </w:pPr>
    </w:p>
    <w:p w:rsidR="00A73EEE" w:rsidRDefault="00A73EEE" w:rsidP="00A73EEE">
      <w:pPr>
        <w:pStyle w:val="1"/>
        <w:ind w:left="4416" w:firstLine="1248"/>
        <w:rPr>
          <w:rFonts w:ascii="yandex-sans" w:hAnsi="yandex-sans"/>
          <w:color w:val="000000"/>
          <w:sz w:val="23"/>
          <w:szCs w:val="23"/>
        </w:rPr>
      </w:pPr>
      <w:r>
        <w:t xml:space="preserve"> </w:t>
      </w:r>
      <w:r>
        <w:rPr>
          <w:sz w:val="36"/>
          <w:szCs w:val="36"/>
        </w:rPr>
        <w:t>Рабочая  программа</w:t>
      </w:r>
      <w:r w:rsidRPr="00485A11">
        <w:rPr>
          <w:rFonts w:ascii="yandex-sans" w:hAnsi="yandex-sans"/>
          <w:color w:val="000000"/>
          <w:sz w:val="23"/>
          <w:szCs w:val="23"/>
        </w:rPr>
        <w:t xml:space="preserve">   </w:t>
      </w:r>
    </w:p>
    <w:p w:rsidR="00A73EEE" w:rsidRPr="003E220B" w:rsidRDefault="00A73EEE" w:rsidP="00A73EEE">
      <w:pPr>
        <w:pStyle w:val="1"/>
        <w:ind w:left="4416" w:firstLine="1248"/>
        <w:rPr>
          <w:b w:val="0"/>
          <w:bCs w:val="0"/>
          <w:sz w:val="36"/>
          <w:szCs w:val="36"/>
        </w:rPr>
      </w:pPr>
      <w:r>
        <w:rPr>
          <w:rFonts w:ascii="yandex-sans" w:hAnsi="yandex-sans"/>
          <w:color w:val="000000"/>
          <w:sz w:val="23"/>
          <w:szCs w:val="23"/>
        </w:rPr>
        <w:t xml:space="preserve">         </w:t>
      </w:r>
      <w:r w:rsidRPr="00C7164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  музыке </w:t>
      </w:r>
    </w:p>
    <w:p w:rsidR="00A73EEE" w:rsidRDefault="00A73EEE" w:rsidP="00A73EEE">
      <w:pPr>
        <w:rPr>
          <w:rFonts w:ascii="yandex-sans" w:hAnsi="yandex-sans"/>
          <w:color w:val="000000"/>
          <w:sz w:val="23"/>
          <w:szCs w:val="23"/>
        </w:rPr>
      </w:pPr>
      <w:r w:rsidRPr="00485A11">
        <w:rPr>
          <w:rFonts w:ascii="yandex-sans" w:hAnsi="yandex-sans"/>
          <w:color w:val="000000"/>
          <w:sz w:val="23"/>
          <w:szCs w:val="23"/>
        </w:rPr>
        <w:t xml:space="preserve">                                                             </w:t>
      </w:r>
    </w:p>
    <w:p w:rsidR="00A73EEE" w:rsidRDefault="00A73EEE" w:rsidP="00A73EEE">
      <w:pPr>
        <w:ind w:left="5664" w:firstLine="708"/>
        <w:rPr>
          <w:rFonts w:ascii="yandex-sans" w:hAnsi="yandex-sans"/>
          <w:color w:val="000000"/>
          <w:sz w:val="23"/>
          <w:szCs w:val="23"/>
        </w:rPr>
      </w:pPr>
      <w:r w:rsidRPr="00485A11">
        <w:rPr>
          <w:rFonts w:ascii="yandex-sans" w:hAnsi="yandex-sans"/>
          <w:color w:val="000000"/>
          <w:sz w:val="23"/>
          <w:szCs w:val="23"/>
        </w:rPr>
        <w:t xml:space="preserve">  </w:t>
      </w:r>
      <w:r w:rsidRPr="00631228">
        <w:rPr>
          <w:rFonts w:ascii="yandex-sans" w:hAnsi="yandex-sans"/>
          <w:color w:val="000000"/>
          <w:sz w:val="23"/>
          <w:szCs w:val="23"/>
        </w:rPr>
        <w:t>ДЛЯ 5 КЛАССОВ</w:t>
      </w:r>
    </w:p>
    <w:p w:rsidR="00A73EEE" w:rsidRPr="00631228" w:rsidRDefault="00A73EEE" w:rsidP="00A73EEE">
      <w:pPr>
        <w:rPr>
          <w:rFonts w:ascii="yandex-sans" w:hAnsi="yandex-sans"/>
          <w:color w:val="000000"/>
          <w:sz w:val="23"/>
          <w:szCs w:val="23"/>
        </w:rPr>
      </w:pPr>
    </w:p>
    <w:p w:rsidR="00A73EEE" w:rsidRPr="00BE0F95" w:rsidRDefault="00A73EEE" w:rsidP="00A73EEE">
      <w:pPr>
        <w:rPr>
          <w:rFonts w:asciiTheme="minorHAnsi" w:hAnsiTheme="minorHAnsi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                                              </w:t>
      </w:r>
      <w:r>
        <w:rPr>
          <w:rFonts w:ascii="yandex-sans" w:hAnsi="yandex-sans"/>
          <w:color w:val="000000"/>
          <w:sz w:val="23"/>
          <w:szCs w:val="23"/>
        </w:rPr>
        <w:tab/>
      </w:r>
      <w:r>
        <w:rPr>
          <w:rFonts w:ascii="yandex-sans" w:hAnsi="yandex-sans"/>
          <w:color w:val="000000"/>
          <w:sz w:val="23"/>
          <w:szCs w:val="23"/>
        </w:rPr>
        <w:tab/>
      </w:r>
      <w:r>
        <w:rPr>
          <w:rFonts w:ascii="yandex-sans" w:hAnsi="yandex-sans"/>
          <w:color w:val="000000"/>
          <w:sz w:val="23"/>
          <w:szCs w:val="23"/>
        </w:rPr>
        <w:tab/>
      </w:r>
      <w:r>
        <w:rPr>
          <w:rFonts w:ascii="yandex-sans" w:hAnsi="yandex-sans"/>
          <w:color w:val="000000"/>
          <w:sz w:val="23"/>
          <w:szCs w:val="23"/>
        </w:rPr>
        <w:tab/>
      </w:r>
      <w:r w:rsidR="00BE0F95">
        <w:rPr>
          <w:rFonts w:asciiTheme="minorHAnsi" w:hAnsiTheme="minorHAnsi"/>
          <w:color w:val="000000"/>
          <w:sz w:val="23"/>
          <w:szCs w:val="23"/>
        </w:rPr>
        <w:t xml:space="preserve"> </w:t>
      </w:r>
    </w:p>
    <w:p w:rsidR="003559C8" w:rsidRDefault="003559C8" w:rsidP="003559C8">
      <w:pPr>
        <w:spacing w:before="100" w:beforeAutospacing="1" w:after="100" w:afterAutospacing="1"/>
        <w:ind w:left="360"/>
      </w:pPr>
      <w:r>
        <w:rPr>
          <w:color w:val="000000"/>
        </w:rPr>
        <w:t xml:space="preserve">Рабочая программа составлена на основе программы Б.М. </w:t>
      </w:r>
      <w:proofErr w:type="spellStart"/>
      <w:r>
        <w:rPr>
          <w:color w:val="000000"/>
        </w:rPr>
        <w:t>Неменского</w:t>
      </w:r>
      <w:proofErr w:type="spellEnd"/>
      <w:r>
        <w:rPr>
          <w:color w:val="000000"/>
        </w:rPr>
        <w:t xml:space="preserve">, «Изобразительное искусство и художественный труд 1-9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 xml:space="preserve">.»: </w:t>
      </w:r>
      <w:proofErr w:type="spellStart"/>
      <w:r>
        <w:rPr>
          <w:color w:val="000000"/>
        </w:rPr>
        <w:t>прогр</w:t>
      </w:r>
      <w:proofErr w:type="spellEnd"/>
      <w:r>
        <w:rPr>
          <w:color w:val="000000"/>
        </w:rPr>
        <w:t>. /Сост. Б.М.    </w:t>
      </w:r>
      <w:proofErr w:type="spellStart"/>
      <w:r>
        <w:rPr>
          <w:color w:val="000000"/>
        </w:rPr>
        <w:t>Неменский</w:t>
      </w:r>
      <w:proofErr w:type="spellEnd"/>
      <w:r w:rsidR="000445FA">
        <w:rPr>
          <w:color w:val="000000"/>
        </w:rPr>
        <w:t xml:space="preserve"> </w:t>
      </w:r>
    </w:p>
    <w:p w:rsidR="00A73EEE" w:rsidRDefault="00A73EEE" w:rsidP="003559C8">
      <w:pPr>
        <w:jc w:val="right"/>
        <w:rPr>
          <w:color w:val="000000"/>
        </w:rPr>
      </w:pPr>
    </w:p>
    <w:p w:rsidR="00A73EEE" w:rsidRDefault="00A73EEE" w:rsidP="003559C8">
      <w:pPr>
        <w:jc w:val="right"/>
        <w:rPr>
          <w:color w:val="000000"/>
        </w:rPr>
      </w:pPr>
    </w:p>
    <w:p w:rsidR="00A73EEE" w:rsidRDefault="003559C8" w:rsidP="003559C8">
      <w:pPr>
        <w:jc w:val="right"/>
        <w:rPr>
          <w:color w:val="000000"/>
        </w:rPr>
      </w:pPr>
      <w:r>
        <w:rPr>
          <w:color w:val="000000"/>
        </w:rPr>
        <w:t xml:space="preserve">Разработчик программы: </w:t>
      </w:r>
    </w:p>
    <w:p w:rsidR="003559C8" w:rsidRDefault="00A73EEE" w:rsidP="003559C8">
      <w:pPr>
        <w:jc w:val="right"/>
        <w:rPr>
          <w:color w:val="000000"/>
        </w:rPr>
      </w:pPr>
      <w:proofErr w:type="spellStart"/>
      <w:r>
        <w:rPr>
          <w:color w:val="000000"/>
        </w:rPr>
        <w:t>Яснопольская</w:t>
      </w:r>
      <w:proofErr w:type="spellEnd"/>
      <w:r>
        <w:rPr>
          <w:color w:val="000000"/>
        </w:rPr>
        <w:t xml:space="preserve"> М.Е.</w:t>
      </w:r>
    </w:p>
    <w:p w:rsidR="003559C8" w:rsidRDefault="003559C8" w:rsidP="003559C8">
      <w:pPr>
        <w:spacing w:line="240" w:lineRule="atLeast"/>
        <w:jc w:val="center"/>
        <w:rPr>
          <w:color w:val="000000"/>
          <w:sz w:val="22"/>
          <w:szCs w:val="22"/>
        </w:rPr>
      </w:pPr>
    </w:p>
    <w:p w:rsidR="003559C8" w:rsidRDefault="003559C8" w:rsidP="003559C8">
      <w:pPr>
        <w:spacing w:line="240" w:lineRule="atLeast"/>
        <w:jc w:val="both"/>
        <w:rPr>
          <w:color w:val="000000"/>
        </w:rPr>
      </w:pPr>
    </w:p>
    <w:p w:rsidR="003559C8" w:rsidRDefault="003559C8" w:rsidP="003559C8">
      <w:pPr>
        <w:spacing w:line="240" w:lineRule="atLeast"/>
        <w:jc w:val="both"/>
        <w:rPr>
          <w:color w:val="000000"/>
          <w:sz w:val="16"/>
          <w:szCs w:val="16"/>
        </w:rPr>
      </w:pPr>
    </w:p>
    <w:p w:rsidR="00B94372" w:rsidRDefault="00B94372" w:rsidP="00F35945">
      <w:pPr>
        <w:spacing w:before="100" w:beforeAutospacing="1" w:after="100" w:afterAutospacing="1"/>
        <w:ind w:firstLine="708"/>
        <w:jc w:val="both"/>
        <w:rPr>
          <w:b/>
          <w:bCs/>
        </w:rPr>
      </w:pPr>
    </w:p>
    <w:p w:rsidR="00A73EEE" w:rsidRDefault="00A73EEE" w:rsidP="00653A05">
      <w:pPr>
        <w:spacing w:before="100" w:beforeAutospacing="1" w:after="100" w:afterAutospacing="1"/>
        <w:ind w:firstLine="708"/>
        <w:jc w:val="both"/>
        <w:rPr>
          <w:b/>
          <w:bCs/>
        </w:rPr>
      </w:pPr>
    </w:p>
    <w:p w:rsidR="00A73EEE" w:rsidRDefault="00A73EEE" w:rsidP="00653A05">
      <w:pPr>
        <w:spacing w:before="100" w:beforeAutospacing="1" w:after="100" w:afterAutospacing="1"/>
        <w:ind w:firstLine="708"/>
        <w:jc w:val="both"/>
        <w:rPr>
          <w:b/>
          <w:bCs/>
        </w:rPr>
      </w:pPr>
    </w:p>
    <w:p w:rsidR="00B878A7" w:rsidRDefault="00B878A7" w:rsidP="00653A05">
      <w:pPr>
        <w:spacing w:before="100" w:beforeAutospacing="1" w:after="100" w:afterAutospacing="1"/>
        <w:ind w:firstLine="708"/>
        <w:jc w:val="both"/>
        <w:rPr>
          <w:b/>
          <w:bCs/>
        </w:rPr>
      </w:pPr>
    </w:p>
    <w:p w:rsidR="00F35945" w:rsidRPr="00FF01B4" w:rsidRDefault="00F35945" w:rsidP="00653A05">
      <w:pPr>
        <w:spacing w:before="100" w:beforeAutospacing="1" w:after="100" w:afterAutospacing="1"/>
        <w:ind w:firstLine="708"/>
        <w:jc w:val="both"/>
        <w:rPr>
          <w:b/>
          <w:bCs/>
        </w:rPr>
      </w:pPr>
      <w:r w:rsidRPr="00C217D4">
        <w:rPr>
          <w:b/>
          <w:bCs/>
        </w:rPr>
        <w:lastRenderedPageBreak/>
        <w:t>Статус рабочей программы</w:t>
      </w:r>
      <w:r w:rsidRPr="00FF01B4">
        <w:rPr>
          <w:b/>
          <w:bCs/>
        </w:rPr>
        <w:t xml:space="preserve"> по ФГОС</w:t>
      </w:r>
    </w:p>
    <w:p w:rsidR="00F35945" w:rsidRPr="00AF29EB" w:rsidRDefault="00F35945" w:rsidP="00653A05">
      <w:pPr>
        <w:tabs>
          <w:tab w:val="left" w:pos="4480"/>
        </w:tabs>
        <w:jc w:val="both"/>
      </w:pPr>
      <w:r>
        <w:t xml:space="preserve">- </w:t>
      </w:r>
      <w:r w:rsidRPr="00AF29EB">
        <w:t>Федерального закона</w:t>
      </w:r>
      <w:r w:rsidRPr="003230C0">
        <w:t xml:space="preserve"> </w:t>
      </w:r>
      <w:r w:rsidRPr="00AF29EB">
        <w:t xml:space="preserve"> </w:t>
      </w:r>
      <w:r w:rsidR="000445FA" w:rsidRPr="00AF29EB">
        <w:t>от 29.12.12 № 273</w:t>
      </w:r>
      <w:r w:rsidR="000445FA">
        <w:t>-ФЗ</w:t>
      </w:r>
      <w:r w:rsidR="000445FA" w:rsidRPr="00AF29EB">
        <w:t xml:space="preserve"> </w:t>
      </w:r>
      <w:r w:rsidRPr="00AF29EB">
        <w:t>«Об обра</w:t>
      </w:r>
      <w:r>
        <w:t>зовании в Российской Федерации»</w:t>
      </w:r>
      <w:r w:rsidRPr="00AF29EB">
        <w:t xml:space="preserve"> </w:t>
      </w:r>
    </w:p>
    <w:p w:rsidR="00FB4027" w:rsidRDefault="00F35945" w:rsidP="00653A05">
      <w:pPr>
        <w:spacing w:before="100" w:beforeAutospacing="1" w:after="100" w:afterAutospacing="1"/>
        <w:jc w:val="both"/>
        <w:rPr>
          <w:rFonts w:ascii="Arial" w:hAnsi="Arial" w:cs="Arial"/>
          <w:color w:val="444444"/>
          <w:sz w:val="18"/>
          <w:szCs w:val="18"/>
          <w:shd w:val="clear" w:color="auto" w:fill="F4F4F4"/>
        </w:rPr>
      </w:pPr>
      <w:proofErr w:type="gramStart"/>
      <w:r>
        <w:rPr>
          <w:bCs/>
        </w:rPr>
        <w:t>- Федерального государственного образовательного</w:t>
      </w:r>
      <w:r w:rsidRPr="002E0E21">
        <w:rPr>
          <w:bCs/>
        </w:rPr>
        <w:t xml:space="preserve"> стандарт</w:t>
      </w:r>
      <w:r>
        <w:rPr>
          <w:bCs/>
        </w:rPr>
        <w:t>а</w:t>
      </w:r>
      <w:r w:rsidRPr="002E0E21">
        <w:rPr>
          <w:bCs/>
        </w:rPr>
        <w:t xml:space="preserve">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</w:t>
      </w:r>
      <w:proofErr w:type="gramEnd"/>
    </w:p>
    <w:p w:rsidR="00C639C6" w:rsidRDefault="00FB4027" w:rsidP="00653A05">
      <w:pPr>
        <w:spacing w:before="100" w:beforeAutospacing="1" w:after="100" w:afterAutospacing="1"/>
        <w:jc w:val="both"/>
      </w:pPr>
      <w:r>
        <w:t xml:space="preserve">- Образовательная программа по ФГОС «Изобразительное искусство и художественный труд» 1-9 классы. Автор Б.М. </w:t>
      </w:r>
      <w:proofErr w:type="spellStart"/>
      <w:r>
        <w:t>Неменский</w:t>
      </w:r>
      <w:proofErr w:type="spellEnd"/>
      <w:r>
        <w:t xml:space="preserve">. </w:t>
      </w:r>
      <w:r w:rsidR="00B878A7">
        <w:t xml:space="preserve"> </w:t>
      </w:r>
    </w:p>
    <w:p w:rsidR="00FB4027" w:rsidRDefault="00C639C6" w:rsidP="00653A05">
      <w:pPr>
        <w:spacing w:before="100" w:beforeAutospacing="1" w:after="100" w:afterAutospacing="1"/>
        <w:jc w:val="both"/>
        <w:rPr>
          <w:rFonts w:ascii="Arial" w:hAnsi="Arial" w:cs="Arial"/>
          <w:color w:val="444444"/>
          <w:sz w:val="18"/>
          <w:szCs w:val="18"/>
          <w:shd w:val="clear" w:color="auto" w:fill="F4F4F4"/>
        </w:rPr>
      </w:pPr>
      <w:r>
        <w:t>-</w:t>
      </w:r>
      <w:r w:rsidRPr="00C639C6">
        <w:rPr>
          <w:color w:val="000000"/>
        </w:rPr>
        <w:t xml:space="preserve"> </w:t>
      </w:r>
      <w:r>
        <w:rPr>
          <w:color w:val="000000"/>
        </w:rPr>
        <w:t>П</w:t>
      </w:r>
      <w:r w:rsidRPr="005A4856">
        <w:rPr>
          <w:color w:val="000000"/>
        </w:rPr>
        <w:t xml:space="preserve">римерной программы по музыке для основного общего образования </w:t>
      </w:r>
      <w:r w:rsidR="00B878A7">
        <w:rPr>
          <w:color w:val="000000"/>
        </w:rPr>
        <w:t xml:space="preserve"> </w:t>
      </w:r>
      <w:r w:rsidRPr="005A4856">
        <w:rPr>
          <w:color w:val="000000"/>
        </w:rPr>
        <w:t xml:space="preserve"> с учётом авторской программы «Музыка» В.В. </w:t>
      </w:r>
      <w:proofErr w:type="spellStart"/>
      <w:r w:rsidRPr="005A4856">
        <w:rPr>
          <w:color w:val="000000"/>
        </w:rPr>
        <w:t>Алеева</w:t>
      </w:r>
      <w:proofErr w:type="spellEnd"/>
      <w:r w:rsidRPr="005A4856">
        <w:rPr>
          <w:color w:val="000000"/>
        </w:rPr>
        <w:t xml:space="preserve">, Т.И. </w:t>
      </w:r>
      <w:proofErr w:type="spellStart"/>
      <w:r w:rsidRPr="005A4856">
        <w:rPr>
          <w:color w:val="000000"/>
        </w:rPr>
        <w:t>На</w:t>
      </w:r>
      <w:r w:rsidRPr="005A4856">
        <w:rPr>
          <w:color w:val="000000"/>
        </w:rPr>
        <w:t>у</w:t>
      </w:r>
      <w:r w:rsidRPr="005A4856">
        <w:rPr>
          <w:color w:val="000000"/>
        </w:rPr>
        <w:t>менко</w:t>
      </w:r>
      <w:proofErr w:type="spellEnd"/>
      <w:r w:rsidRPr="005A4856">
        <w:rPr>
          <w:color w:val="000000"/>
        </w:rPr>
        <w:t>, Т.Н.  </w:t>
      </w:r>
      <w:proofErr w:type="spellStart"/>
      <w:r w:rsidRPr="005A4856">
        <w:rPr>
          <w:color w:val="000000"/>
        </w:rPr>
        <w:t>Кичак</w:t>
      </w:r>
      <w:proofErr w:type="spellEnd"/>
      <w:r w:rsidRPr="005A4856">
        <w:rPr>
          <w:color w:val="000000"/>
        </w:rPr>
        <w:t xml:space="preserve"> </w:t>
      </w:r>
      <w:r w:rsidR="00B878A7">
        <w:rPr>
          <w:color w:val="000000"/>
        </w:rPr>
        <w:t xml:space="preserve"> </w:t>
      </w:r>
    </w:p>
    <w:p w:rsidR="00F35945" w:rsidRPr="00FB4027" w:rsidRDefault="00F35945" w:rsidP="00653A05">
      <w:pPr>
        <w:spacing w:before="100" w:beforeAutospacing="1" w:after="100" w:afterAutospacing="1"/>
        <w:jc w:val="both"/>
        <w:rPr>
          <w:rFonts w:ascii="Arial" w:hAnsi="Arial" w:cs="Arial"/>
          <w:color w:val="444444"/>
          <w:sz w:val="18"/>
          <w:szCs w:val="18"/>
          <w:shd w:val="clear" w:color="auto" w:fill="F4F4F4"/>
        </w:rPr>
      </w:pPr>
      <w:r>
        <w:t>- Федеральных требований</w:t>
      </w:r>
      <w:r w:rsidRPr="00272EDB">
        <w:t xml:space="preserve">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F35945" w:rsidRPr="00272EDB" w:rsidRDefault="00F35945" w:rsidP="00653A05">
      <w:pPr>
        <w:tabs>
          <w:tab w:val="left" w:pos="4480"/>
        </w:tabs>
        <w:jc w:val="both"/>
      </w:pPr>
      <w:r>
        <w:t>- Федерального перечня</w:t>
      </w:r>
      <w:r w:rsidRPr="00272EDB">
        <w:t xml:space="preserve"> учебников, рекомендованных Министерством образования и науки РФ к использованию в образовательном проце</w:t>
      </w:r>
      <w:r w:rsidRPr="00272EDB">
        <w:t>с</w:t>
      </w:r>
      <w:r w:rsidRPr="00272EDB">
        <w:t>се, в образовательных учреждениях</w:t>
      </w:r>
      <w:r>
        <w:t>.</w:t>
      </w:r>
    </w:p>
    <w:p w:rsidR="00F35945" w:rsidRPr="00FF01B4" w:rsidRDefault="00F35945" w:rsidP="00653A05">
      <w:pPr>
        <w:pStyle w:val="a3"/>
        <w:ind w:left="708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</w:t>
      </w:r>
    </w:p>
    <w:p w:rsidR="00FB4027" w:rsidRDefault="00880CFD" w:rsidP="00653A05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</w:p>
    <w:p w:rsidR="00F35945" w:rsidRPr="000445FA" w:rsidRDefault="00F35945" w:rsidP="00653A05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0445FA">
        <w:rPr>
          <w:rFonts w:ascii="Times New Roman" w:hAnsi="Times New Roman"/>
          <w:b/>
          <w:bCs/>
          <w:sz w:val="24"/>
          <w:szCs w:val="24"/>
          <w:lang w:val="ru-RU"/>
        </w:rPr>
        <w:t>Структура рабочей программы по ФГОС</w:t>
      </w:r>
    </w:p>
    <w:p w:rsidR="00F35945" w:rsidRPr="000445FA" w:rsidRDefault="00880CFD" w:rsidP="00653A05">
      <w:pPr>
        <w:pStyle w:val="dash0410005f0431005f0437005f0430005f0446005f0020005f0441005f043f005f0438005f0441005f043a005f0430"/>
        <w:spacing w:line="276" w:lineRule="auto"/>
        <w:ind w:left="0" w:firstLine="0"/>
      </w:pPr>
      <w:r w:rsidRPr="000445FA">
        <w:rPr>
          <w:rStyle w:val="dash0410005f0431005f0437005f0430005f0446005f0020005f0441005f043f005f0438005f0441005f043a005f0430005f005fchar1char1"/>
        </w:rPr>
        <w:t xml:space="preserve"> </w:t>
      </w:r>
    </w:p>
    <w:p w:rsidR="00F35945" w:rsidRPr="009412CB" w:rsidRDefault="00880CFD" w:rsidP="00653A05">
      <w:pPr>
        <w:pStyle w:val="dash0410005f0431005f0437005f0430005f0446005f0020005f0441005f043f005f0438005f0441005f043a005f0430"/>
        <w:spacing w:line="276" w:lineRule="auto"/>
        <w:ind w:left="0" w:firstLine="0"/>
      </w:pPr>
      <w:r>
        <w:rPr>
          <w:rStyle w:val="dash0410005f0431005f0437005f0430005f0446005f0020005f0441005f043f005f0438005f0441005f043a005f0430005f005fchar1char1"/>
        </w:rPr>
        <w:t>1</w:t>
      </w:r>
      <w:r w:rsidR="00F35945" w:rsidRPr="006722E3">
        <w:rPr>
          <w:rStyle w:val="dash0410005f0431005f0437005f0430005f0446005f0020005f0441005f043f005f0438005f0441005f043a005f0430005f005fchar1char1"/>
        </w:rPr>
        <w:t>) </w:t>
      </w:r>
      <w:r w:rsidRPr="006722E3">
        <w:rPr>
          <w:rStyle w:val="dash041e005f0431005f044b005f0447005f043d005f044b005f0439005f005fchar1char1"/>
        </w:rPr>
        <w:t xml:space="preserve">планируемые </w:t>
      </w:r>
      <w:r>
        <w:rPr>
          <w:rStyle w:val="dash0410005f0431005f0437005f0430005f0446005f0020005f0441005f043f005f0438005f0441005f043a005f0430005f005fchar1char1"/>
        </w:rPr>
        <w:t xml:space="preserve">результаты освоения  учебного предмета </w:t>
      </w:r>
      <w:r w:rsidRPr="009412CB">
        <w:rPr>
          <w:rStyle w:val="dash0410005f0431005f0437005f0430005f0446005f0020005f0441005f043f005f0438005f0441005f043a005f0430005f005fchar1char1"/>
        </w:rPr>
        <w:t>“</w:t>
      </w:r>
      <w:r>
        <w:rPr>
          <w:rStyle w:val="dash0410005f0431005f0437005f0430005f0446005f0020005f0441005f043f005f0438005f0441005f043a005f0430005f005fchar1char1"/>
        </w:rPr>
        <w:t xml:space="preserve">Изобразительное искусство» </w:t>
      </w:r>
      <w:r w:rsidR="009412CB">
        <w:rPr>
          <w:rStyle w:val="dash0410005f0431005f0437005f0430005f0446005f0020005f0441005f043f005f0438005f0441005f043a005f0430005f005fchar1char1"/>
        </w:rPr>
        <w:t>»</w:t>
      </w:r>
      <w:r w:rsidR="00F35945">
        <w:rPr>
          <w:rStyle w:val="dash0410005f0431005f0437005f0430005f0446005f0020005f0441005f043f005f0438005f0441005f043a005f0430005f005fchar1char1"/>
        </w:rPr>
        <w:t xml:space="preserve"> </w:t>
      </w:r>
    </w:p>
    <w:p w:rsidR="00F35945" w:rsidRPr="006722E3" w:rsidRDefault="00880CFD" w:rsidP="00653A05">
      <w:pPr>
        <w:pStyle w:val="dash0410005f0431005f0437005f0430005f0446005f0020005f0441005f043f005f0438005f0441005f043a005f0430"/>
        <w:spacing w:line="276" w:lineRule="auto"/>
        <w:ind w:left="0" w:firstLine="0"/>
      </w:pPr>
      <w:r>
        <w:rPr>
          <w:rStyle w:val="dash0410005f0431005f0437005f0430005f0446005f0020005f0441005f043f005f0438005f0441005f043a005f0430005f005fchar1char1"/>
        </w:rPr>
        <w:t>2</w:t>
      </w:r>
      <w:r w:rsidR="00F35945" w:rsidRPr="006722E3">
        <w:rPr>
          <w:rStyle w:val="dash0410005f0431005f0437005f0430005f0446005f0020005f0441005f043f005f0438005f0441005f043a005f0430005f005fchar1char1"/>
        </w:rPr>
        <w:t>) </w:t>
      </w:r>
      <w:r>
        <w:rPr>
          <w:rStyle w:val="dash0410005f0431005f0437005f0430005f0446005f0020005f0441005f043f005f0438005f0441005f043a005f0430005f005fchar1char1"/>
        </w:rPr>
        <w:t xml:space="preserve"> </w:t>
      </w:r>
      <w:r w:rsidRPr="006722E3">
        <w:rPr>
          <w:rStyle w:val="dash0410005f0431005f0437005f0430005f0446005f0020005f0441005f043f005f0438005f0441005f043a005f0430005f005fchar1char1"/>
        </w:rPr>
        <w:t>сод</w:t>
      </w:r>
      <w:r>
        <w:rPr>
          <w:rStyle w:val="dash0410005f0431005f0437005f0430005f0446005f0020005f0441005f043f005f0438005f0441005f043a005f0430005f005fchar1char1"/>
        </w:rPr>
        <w:t>ержание учебного предмета «Изобразительное искусство»</w:t>
      </w:r>
    </w:p>
    <w:p w:rsidR="00F35945" w:rsidRPr="009412CB" w:rsidRDefault="00880CFD" w:rsidP="00B878A7">
      <w:pPr>
        <w:pStyle w:val="dash0410005f0431005f0437005f0430005f0446005f0020005f0441005f043f005f0438005f0441005f043a005f0430"/>
        <w:tabs>
          <w:tab w:val="left" w:pos="284"/>
        </w:tabs>
        <w:spacing w:line="276" w:lineRule="auto"/>
        <w:ind w:left="0" w:firstLine="0"/>
      </w:pPr>
      <w:r>
        <w:rPr>
          <w:rStyle w:val="dash0410005f0431005f0437005f0430005f0446005f0020005f0441005f043f005f0438005f0441005f043a005f0430005f005fchar1char1"/>
        </w:rPr>
        <w:t>3</w:t>
      </w:r>
      <w:r w:rsidR="00F35945" w:rsidRPr="006722E3">
        <w:rPr>
          <w:rStyle w:val="dash0410005f0431005f0437005f0430005f0446005f0020005f0441005f043f005f0438005f0441005f043a005f0430005f005fchar1char1"/>
        </w:rPr>
        <w:t>) </w:t>
      </w:r>
      <w:r>
        <w:rPr>
          <w:rStyle w:val="dash0410005f0431005f0437005f0430005f0446005f0020005f0441005f043f005f0438005f0441005f043a005f0430005f005fchar1char1"/>
        </w:rPr>
        <w:t xml:space="preserve"> </w:t>
      </w:r>
      <w:r w:rsidRPr="006722E3">
        <w:rPr>
          <w:rStyle w:val="dash0410005f0431005f0437005f0430005f0446005f0020005f0441005f043f005f0438005f0441005f043a005f0430005f005fchar1char1"/>
        </w:rPr>
        <w:t xml:space="preserve">тематическое планирование </w:t>
      </w:r>
      <w:r>
        <w:rPr>
          <w:rStyle w:val="dash0410005f0431005f0437005f0430005f0446005f0020005f0441005f043f005f0438005f0441005f043a005f0430005f005fchar1char1"/>
        </w:rPr>
        <w:t xml:space="preserve"> </w:t>
      </w:r>
      <w:r w:rsidRPr="006722E3">
        <w:rPr>
          <w:rStyle w:val="dash041e005f0431005f044b005f0447005f043d005f044b005f0439005f005fchar1char1"/>
        </w:rPr>
        <w:t>учебного предмета</w:t>
      </w:r>
      <w:r>
        <w:rPr>
          <w:rStyle w:val="dash041e005f0431005f044b005f0447005f043d005f044b005f0439005f005fchar1char1"/>
        </w:rPr>
        <w:t xml:space="preserve"> «Изобразительное искусство</w:t>
      </w:r>
      <w:r w:rsidRPr="006722E3">
        <w:rPr>
          <w:rStyle w:val="dash0410005f0431005f0437005f0430005f0446005f0020005f0441005f043f005f0438005f0441005f043a005f0430005f005fchar1char1"/>
        </w:rPr>
        <w:t>;</w:t>
      </w:r>
    </w:p>
    <w:p w:rsidR="0016304C" w:rsidRPr="00B14F44" w:rsidRDefault="00880CFD" w:rsidP="00B878A7">
      <w:pPr>
        <w:pStyle w:val="dash0410005f0431005f0437005f0430005f0446005f0020005f0441005f043f005f0438005f0441005f043a005f0430"/>
        <w:spacing w:line="276" w:lineRule="auto"/>
        <w:ind w:left="0" w:firstLine="0"/>
        <w:rPr>
          <w:rFonts w:ascii="Arial" w:hAnsi="Arial" w:cs="Arial"/>
          <w:color w:val="000000"/>
        </w:rPr>
      </w:pPr>
      <w:r>
        <w:rPr>
          <w:rStyle w:val="dash0410005f0431005f0437005f0430005f0446005f0020005f0441005f043f005f0438005f0441005f043a005f0430005f005fchar1char1"/>
        </w:rPr>
        <w:t xml:space="preserve"> </w:t>
      </w:r>
      <w:r>
        <w:rPr>
          <w:b/>
          <w:bCs/>
          <w:color w:val="000000"/>
        </w:rPr>
        <w:t xml:space="preserve"> 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    Основная </w:t>
      </w:r>
      <w:r w:rsidRPr="00B14F44">
        <w:rPr>
          <w:b/>
          <w:bCs/>
          <w:color w:val="000000"/>
        </w:rPr>
        <w:t>цель</w:t>
      </w:r>
      <w:r w:rsidRPr="00B14F44">
        <w:rPr>
          <w:color w:val="000000"/>
        </w:rPr>
        <w:t> 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</w:t>
      </w:r>
      <w:r w:rsidRPr="00B14F44">
        <w:rPr>
          <w:color w:val="000000"/>
        </w:rPr>
        <w:t>н</w:t>
      </w:r>
      <w:r w:rsidRPr="00B14F44">
        <w:rPr>
          <w:color w:val="000000"/>
        </w:rPr>
        <w:t>ном пространстве культуры.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   Художественное развитие осуществляется в практической,  </w:t>
      </w:r>
      <w:proofErr w:type="spellStart"/>
      <w:r w:rsidRPr="00B14F44">
        <w:rPr>
          <w:color w:val="000000"/>
        </w:rPr>
        <w:t>деятельностной</w:t>
      </w:r>
      <w:proofErr w:type="spellEnd"/>
      <w:r w:rsidRPr="00B14F44">
        <w:rPr>
          <w:color w:val="000000"/>
        </w:rPr>
        <w:t xml:space="preserve"> форме в процессе личностного художественного творчества.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   Основные </w:t>
      </w:r>
      <w:r w:rsidRPr="00B14F44">
        <w:rPr>
          <w:b/>
          <w:bCs/>
          <w:color w:val="000000"/>
        </w:rPr>
        <w:t>формы учебной деятельности</w:t>
      </w:r>
      <w:r w:rsidRPr="00B14F44">
        <w:rPr>
          <w:color w:val="000000"/>
        </w:rPr>
        <w:t> — практическое художественное творчество посредством овладения художественными мат</w:t>
      </w:r>
      <w:r w:rsidRPr="00B14F44">
        <w:rPr>
          <w:color w:val="000000"/>
        </w:rPr>
        <w:t>е</w:t>
      </w:r>
      <w:r w:rsidRPr="00B14F44">
        <w:rPr>
          <w:color w:val="000000"/>
        </w:rPr>
        <w:t>риалами</w:t>
      </w:r>
      <w:proofErr w:type="gramStart"/>
      <w:r w:rsidRPr="00B14F44">
        <w:rPr>
          <w:color w:val="000000"/>
        </w:rPr>
        <w:t xml:space="preserve"> ,</w:t>
      </w:r>
      <w:proofErr w:type="gramEnd"/>
      <w:r w:rsidRPr="00B14F44">
        <w:rPr>
          <w:color w:val="000000"/>
        </w:rPr>
        <w:t xml:space="preserve"> зрительское восприятие произведений искусства и эстетическое наблюдение окружающего мира.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b/>
          <w:bCs/>
          <w:color w:val="000000"/>
        </w:rPr>
        <w:t>Основные задачи</w:t>
      </w:r>
      <w:r w:rsidRPr="00B14F44">
        <w:rPr>
          <w:color w:val="000000"/>
        </w:rPr>
        <w:t> предмета «Изобразительное искусство»:</w:t>
      </w:r>
    </w:p>
    <w:p w:rsidR="0016304C" w:rsidRPr="00B14F44" w:rsidRDefault="0016304C" w:rsidP="00653A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формирование опыта смыслового и эмоционально-ценностного восприятия         визуального образа реальности и произведений и</w:t>
      </w:r>
      <w:r w:rsidRPr="00B14F44">
        <w:rPr>
          <w:color w:val="000000"/>
        </w:rPr>
        <w:t>с</w:t>
      </w:r>
      <w:r w:rsidRPr="00B14F44">
        <w:rPr>
          <w:color w:val="000000"/>
        </w:rPr>
        <w:t>кусства;</w:t>
      </w:r>
    </w:p>
    <w:p w:rsidR="0016304C" w:rsidRPr="00B14F44" w:rsidRDefault="0016304C" w:rsidP="00653A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освоение художественной культуры как формы материального выражения в пространственных формах духовных ценностей;  </w:t>
      </w:r>
    </w:p>
    <w:p w:rsidR="0016304C" w:rsidRPr="00B14F44" w:rsidRDefault="0016304C" w:rsidP="00653A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lastRenderedPageBreak/>
        <w:t>формирование понимания эмоционального и ценностного смысла визуально-пространственной формы;</w:t>
      </w:r>
    </w:p>
    <w:p w:rsidR="0016304C" w:rsidRPr="00B14F44" w:rsidRDefault="0016304C" w:rsidP="00653A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16304C" w:rsidRPr="00B14F44" w:rsidRDefault="0016304C" w:rsidP="00653A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16304C" w:rsidRPr="00B14F44" w:rsidRDefault="0016304C" w:rsidP="00653A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воспитание уважения к истории культуры своего Отечества, выраженной в ее архитектуре, изобразительном искусстве, в национал</w:t>
      </w:r>
      <w:r w:rsidRPr="00B14F44">
        <w:rPr>
          <w:color w:val="000000"/>
        </w:rPr>
        <w:t>ь</w:t>
      </w:r>
      <w:r w:rsidRPr="00B14F44">
        <w:rPr>
          <w:color w:val="000000"/>
        </w:rPr>
        <w:t>ных образах предметно-материальной и пространственной среды и понимании красоты человека;</w:t>
      </w:r>
    </w:p>
    <w:p w:rsidR="0016304C" w:rsidRPr="00B14F44" w:rsidRDefault="0016304C" w:rsidP="00653A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развитие способности ориентироваться в мире современной художественной культуры;</w:t>
      </w:r>
    </w:p>
    <w:p w:rsidR="0016304C" w:rsidRPr="00B14F44" w:rsidRDefault="0016304C" w:rsidP="00653A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овладение средствами художественного изображения как способом развития умения видеть реальный мир, как способностью к ан</w:t>
      </w:r>
      <w:r w:rsidRPr="00B14F44">
        <w:rPr>
          <w:color w:val="000000"/>
        </w:rPr>
        <w:t>а</w:t>
      </w:r>
      <w:r w:rsidRPr="00B14F44">
        <w:rPr>
          <w:color w:val="000000"/>
        </w:rPr>
        <w:t>лизу и структурированию визуального образа на основе его эмоционально-нравственной оценки;</w:t>
      </w:r>
    </w:p>
    <w:p w:rsidR="0016304C" w:rsidRPr="00B14F44" w:rsidRDefault="0016304C" w:rsidP="00653A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F35945" w:rsidRPr="009412CB" w:rsidRDefault="00F35945" w:rsidP="00653A05">
      <w:pPr>
        <w:jc w:val="both"/>
        <w:rPr>
          <w:b/>
          <w:bCs/>
          <w:color w:val="000000"/>
        </w:rPr>
      </w:pPr>
    </w:p>
    <w:p w:rsidR="0016304C" w:rsidRPr="00B14F44" w:rsidRDefault="00B878A7" w:rsidP="00653A05">
      <w:pPr>
        <w:jc w:val="both"/>
        <w:rPr>
          <w:rFonts w:ascii="Arial" w:hAnsi="Arial" w:cs="Arial"/>
          <w:color w:val="000000"/>
          <w:szCs w:val="22"/>
        </w:rPr>
      </w:pPr>
      <w:r>
        <w:rPr>
          <w:b/>
          <w:bCs/>
          <w:color w:val="000000"/>
        </w:rPr>
        <w:t xml:space="preserve">     </w:t>
      </w:r>
      <w:r w:rsidR="0016304C" w:rsidRPr="00B14F44">
        <w:rPr>
          <w:b/>
          <w:bCs/>
          <w:color w:val="000000"/>
        </w:rPr>
        <w:t>ОБЩАЯ ХАРАКТЕРИСТИКА УЧЕБНОГО ПРЕДМЕТА</w:t>
      </w:r>
    </w:p>
    <w:p w:rsidR="00F35945" w:rsidRPr="009412CB" w:rsidRDefault="0016304C" w:rsidP="00653A05">
      <w:pPr>
        <w:jc w:val="both"/>
        <w:rPr>
          <w:color w:val="000000"/>
        </w:rPr>
      </w:pPr>
      <w:r w:rsidRPr="00B14F44">
        <w:rPr>
          <w:color w:val="000000"/>
        </w:rPr>
        <w:t xml:space="preserve">  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 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</w:t>
      </w:r>
      <w:r w:rsidRPr="00B14F44">
        <w:rPr>
          <w:color w:val="000000"/>
        </w:rPr>
        <w:t>и</w:t>
      </w:r>
      <w:r w:rsidRPr="00B14F44">
        <w:rPr>
          <w:color w:val="000000"/>
        </w:rPr>
        <w:t>тельное искусство как школьная дисциплина имеет интегративный характер, она включает в себя основы разных видов визуально-пространственных  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искусствах. Содержание курса учитывает возрастание роли визуального образа как средства позн</w:t>
      </w:r>
      <w:r w:rsidRPr="00B14F44">
        <w:rPr>
          <w:color w:val="000000"/>
        </w:rPr>
        <w:t>а</w:t>
      </w:r>
      <w:r w:rsidRPr="00B14F44">
        <w:rPr>
          <w:color w:val="000000"/>
        </w:rPr>
        <w:t>ния, коммуникации и профессиональной деятельности в условиях современности.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   Освоение изобразительного искусства в основной школе — продолжение художественно-эстетического образования, воспитания учащи</w:t>
      </w:r>
      <w:r w:rsidRPr="00B14F44">
        <w:rPr>
          <w:color w:val="000000"/>
        </w:rPr>
        <w:t>х</w:t>
      </w:r>
      <w:r w:rsidRPr="00B14F44">
        <w:rPr>
          <w:color w:val="000000"/>
        </w:rPr>
        <w:t>ся в начальной школе и опирается на полученный ими художественный опыт.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Программа «Изобразительное искусство. 5—9 классы» создана в соответствии с требованиями Федерального государственного образов</w:t>
      </w:r>
      <w:r w:rsidRPr="00B14F44">
        <w:rPr>
          <w:color w:val="000000"/>
        </w:rPr>
        <w:t>а</w:t>
      </w:r>
      <w:r w:rsidRPr="00B14F44">
        <w:rPr>
          <w:color w:val="000000"/>
        </w:rPr>
        <w:t>тельного стандарта основного общего образования, Концепции духовно-нравственного развития и воспитания личности гражданина России. Эта программа является продуктом комплексного проекта, созданного на основе системной исследовательской и экспериментальной работы коллектива специалистов. Программа учитывает традиции российского художественного образования, современные инновационные мет</w:t>
      </w:r>
      <w:r w:rsidRPr="00B14F44">
        <w:rPr>
          <w:color w:val="000000"/>
        </w:rPr>
        <w:t>о</w:t>
      </w:r>
      <w:r w:rsidRPr="00B14F44">
        <w:rPr>
          <w:color w:val="000000"/>
        </w:rPr>
        <w:t>ды, анализ зарубежных художественно-педагогических практик. Смысловая и логическая последовательность программы обеспечив</w:t>
      </w:r>
      <w:r w:rsidRPr="00B14F44">
        <w:rPr>
          <w:color w:val="000000"/>
        </w:rPr>
        <w:t>а</w:t>
      </w:r>
      <w:r w:rsidRPr="00B14F44">
        <w:rPr>
          <w:color w:val="000000"/>
        </w:rPr>
        <w:t>ет </w:t>
      </w:r>
      <w:r w:rsidRPr="00B14F44">
        <w:rPr>
          <w:b/>
          <w:bCs/>
          <w:color w:val="000000"/>
        </w:rPr>
        <w:t>целостность учебного процесса</w:t>
      </w:r>
      <w:r w:rsidRPr="00B14F44">
        <w:rPr>
          <w:color w:val="000000"/>
        </w:rPr>
        <w:t> и преемственность этапов обучения.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   Программа объединяет практические художественно-творческие задания, художественно-эстетическое восприятие произведений искусс</w:t>
      </w:r>
      <w:r w:rsidRPr="00B14F44">
        <w:rPr>
          <w:color w:val="000000"/>
        </w:rPr>
        <w:t>т</w:t>
      </w:r>
      <w:r w:rsidRPr="00B14F44">
        <w:rPr>
          <w:color w:val="000000"/>
        </w:rPr>
        <w:t>ва и окружающей действительности в единую образовательную структуру,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</w:t>
      </w:r>
      <w:r w:rsidRPr="00B14F44">
        <w:rPr>
          <w:color w:val="000000"/>
        </w:rPr>
        <w:t>т</w:t>
      </w:r>
      <w:r w:rsidRPr="00B14F44">
        <w:rPr>
          <w:color w:val="000000"/>
        </w:rPr>
        <w:t>кость поставленных задач и вариативность их решения. Программа предусматривает чередование уроков </w:t>
      </w:r>
      <w:r w:rsidRPr="00B14F44">
        <w:rPr>
          <w:b/>
          <w:bCs/>
          <w:i/>
          <w:iCs/>
          <w:color w:val="000000"/>
        </w:rPr>
        <w:t>индивидуального практическ</w:t>
      </w:r>
      <w:r w:rsidRPr="00B14F44">
        <w:rPr>
          <w:b/>
          <w:bCs/>
          <w:i/>
          <w:iCs/>
          <w:color w:val="000000"/>
        </w:rPr>
        <w:t>о</w:t>
      </w:r>
      <w:r w:rsidRPr="00B14F44">
        <w:rPr>
          <w:b/>
          <w:bCs/>
          <w:i/>
          <w:iCs/>
          <w:color w:val="000000"/>
        </w:rPr>
        <w:t>го</w:t>
      </w:r>
      <w:r w:rsidRPr="00B14F44">
        <w:rPr>
          <w:color w:val="000000"/>
        </w:rPr>
        <w:t> </w:t>
      </w:r>
      <w:r w:rsidRPr="00B14F44">
        <w:rPr>
          <w:b/>
          <w:bCs/>
          <w:i/>
          <w:iCs/>
          <w:color w:val="000000"/>
        </w:rPr>
        <w:t>творчества учащихся</w:t>
      </w:r>
      <w:r w:rsidRPr="00B14F44">
        <w:rPr>
          <w:color w:val="000000"/>
        </w:rPr>
        <w:t> и уроков </w:t>
      </w:r>
      <w:r w:rsidRPr="00B14F44">
        <w:rPr>
          <w:b/>
          <w:bCs/>
          <w:i/>
          <w:iCs/>
          <w:color w:val="000000"/>
        </w:rPr>
        <w:t>коллективной творческой  деятельности</w:t>
      </w:r>
      <w:r w:rsidRPr="00B14F44">
        <w:rPr>
          <w:color w:val="000000"/>
        </w:rPr>
        <w:t>, диалогичность и сотворчество учителя и ученика.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    Содержание предмета «Изобразительное искусство» в основной школе построено по принципу углубленного изучения каждого вида и</w:t>
      </w:r>
      <w:r w:rsidRPr="00B14F44">
        <w:rPr>
          <w:color w:val="000000"/>
        </w:rPr>
        <w:t>с</w:t>
      </w:r>
      <w:r w:rsidRPr="00B14F44">
        <w:rPr>
          <w:color w:val="000000"/>
        </w:rPr>
        <w:t>кусства.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lastRenderedPageBreak/>
        <w:t>    Тема 5 класса — </w:t>
      </w:r>
      <w:r w:rsidRPr="00B14F44">
        <w:rPr>
          <w:b/>
          <w:bCs/>
          <w:color w:val="000000"/>
        </w:rPr>
        <w:t>«Декоративно-прикладное искусство в жизни человека»</w:t>
      </w:r>
      <w:r w:rsidRPr="00B14F44">
        <w:rPr>
          <w:color w:val="000000"/>
        </w:rPr>
        <w:t> —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</w:t>
      </w:r>
      <w:r w:rsidRPr="00B14F44">
        <w:rPr>
          <w:color w:val="000000"/>
        </w:rPr>
        <w:t>а</w:t>
      </w:r>
      <w:r w:rsidRPr="00B14F44">
        <w:rPr>
          <w:color w:val="000000"/>
        </w:rPr>
        <w:t>ивно-декоративный язык изображения, игровая атмосфера, присущая как народным формам, так и декоративным функциям искусства в с</w:t>
      </w:r>
      <w:r w:rsidRPr="00B14F44">
        <w:rPr>
          <w:color w:val="000000"/>
        </w:rPr>
        <w:t>о</w:t>
      </w:r>
      <w:r w:rsidRPr="00B14F44">
        <w:rPr>
          <w:color w:val="000000"/>
        </w:rPr>
        <w:t>временной жизни. При изучении темы этого года необходим акцент на местные художественные традиции и конкретные промыслы.</w:t>
      </w:r>
    </w:p>
    <w:p w:rsidR="009412CB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   Программа «Изобразительное искусство» дает широкие возможности для педагогического творчества, проявления индивидуальности  уч</w:t>
      </w:r>
      <w:r w:rsidRPr="00B14F44">
        <w:rPr>
          <w:color w:val="000000"/>
        </w:rPr>
        <w:t>и</w:t>
      </w:r>
      <w:r w:rsidRPr="00B14F44">
        <w:rPr>
          <w:color w:val="000000"/>
        </w:rPr>
        <w:t>теля, учета особенностей конкретного региона России. Однако нужно постоянно иметь в виду структурную целостность данной программы, основные цели и задачи каждого этапа обучения, обеспечивающие непрерывность поступательного развития учащихся.</w:t>
      </w:r>
    </w:p>
    <w:p w:rsidR="00FB4027" w:rsidRDefault="00FB4027" w:rsidP="00653A05">
      <w:pPr>
        <w:ind w:left="3540" w:firstLine="708"/>
        <w:jc w:val="both"/>
        <w:rPr>
          <w:b/>
          <w:bCs/>
          <w:color w:val="000000"/>
        </w:rPr>
      </w:pPr>
    </w:p>
    <w:p w:rsidR="00B94372" w:rsidRDefault="00B94372" w:rsidP="00653A05">
      <w:pPr>
        <w:ind w:left="3540" w:firstLine="708"/>
        <w:jc w:val="both"/>
        <w:rPr>
          <w:b/>
          <w:bCs/>
          <w:color w:val="000000"/>
        </w:rPr>
      </w:pPr>
    </w:p>
    <w:p w:rsidR="0016304C" w:rsidRPr="00B14F44" w:rsidRDefault="0016304C" w:rsidP="00653A05">
      <w:pPr>
        <w:ind w:left="3540" w:firstLine="708"/>
        <w:jc w:val="both"/>
        <w:rPr>
          <w:rFonts w:ascii="Arial" w:hAnsi="Arial" w:cs="Arial"/>
          <w:color w:val="000000"/>
          <w:szCs w:val="22"/>
        </w:rPr>
      </w:pPr>
      <w:r w:rsidRPr="00B14F44">
        <w:rPr>
          <w:b/>
          <w:bCs/>
          <w:color w:val="000000"/>
        </w:rPr>
        <w:t>МЕСТО УЧЕБНОГО ПРЕДМЕТА В УЧЕБНОМ ПЛАНЕ</w:t>
      </w:r>
    </w:p>
    <w:p w:rsidR="00C639C6" w:rsidRDefault="0016304C" w:rsidP="00653A05">
      <w:pPr>
        <w:jc w:val="both"/>
        <w:rPr>
          <w:color w:val="000000"/>
        </w:rPr>
      </w:pPr>
      <w:r w:rsidRPr="00B14F44">
        <w:rPr>
          <w:color w:val="000000"/>
        </w:rPr>
        <w:t xml:space="preserve">    </w:t>
      </w:r>
    </w:p>
    <w:p w:rsidR="0016304C" w:rsidRPr="00B14F44" w:rsidRDefault="0016304C" w:rsidP="00B878A7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 Федеральный государственный образовательный стандарт основного общего образования (п. 11.6 и п. 18.3) предусматривает в основной школе перечень обязательных учебных предметов, курсов, в том числе изучение предмета «Изобразительное искусство».  </w:t>
      </w:r>
      <w:r w:rsidR="00B878A7">
        <w:rPr>
          <w:color w:val="000000"/>
        </w:rPr>
        <w:t xml:space="preserve"> Учебный план ОУ </w:t>
      </w:r>
      <w:r w:rsidRPr="00B14F44">
        <w:rPr>
          <w:color w:val="000000"/>
        </w:rPr>
        <w:t xml:space="preserve"> предусматривает изучение предмета «Изобразительное искусство» в 5</w:t>
      </w:r>
      <w:r w:rsidR="007C6243">
        <w:rPr>
          <w:color w:val="000000"/>
        </w:rPr>
        <w:t xml:space="preserve"> </w:t>
      </w:r>
      <w:r w:rsidRPr="00B14F44">
        <w:rPr>
          <w:color w:val="000000"/>
        </w:rPr>
        <w:t>класс</w:t>
      </w:r>
      <w:r w:rsidR="007C6243">
        <w:rPr>
          <w:color w:val="000000"/>
        </w:rPr>
        <w:t>е</w:t>
      </w:r>
      <w:r w:rsidRPr="00B14F44">
        <w:rPr>
          <w:color w:val="000000"/>
        </w:rPr>
        <w:t xml:space="preserve"> в объеме </w:t>
      </w:r>
      <w:r w:rsidR="007C6243">
        <w:rPr>
          <w:color w:val="000000"/>
        </w:rPr>
        <w:t>9</w:t>
      </w:r>
      <w:r w:rsidRPr="00B14F44">
        <w:rPr>
          <w:color w:val="000000"/>
        </w:rPr>
        <w:t xml:space="preserve"> учебных часов.</w:t>
      </w:r>
      <w:r w:rsidR="007C6243">
        <w:rPr>
          <w:color w:val="000000"/>
        </w:rPr>
        <w:t xml:space="preserve">   Преподавание предмета </w:t>
      </w:r>
      <w:r w:rsidRPr="00B14F44">
        <w:rPr>
          <w:color w:val="000000"/>
        </w:rPr>
        <w:t>способс</w:t>
      </w:r>
      <w:r w:rsidRPr="00B14F44">
        <w:rPr>
          <w:color w:val="000000"/>
        </w:rPr>
        <w:t>т</w:t>
      </w:r>
      <w:r w:rsidRPr="00B14F44">
        <w:rPr>
          <w:color w:val="000000"/>
        </w:rPr>
        <w:t xml:space="preserve">вует качеству обучения и достижению более высокого уровня как предметных, так и личностных и </w:t>
      </w:r>
      <w:proofErr w:type="spellStart"/>
      <w:r w:rsidRPr="00B14F44">
        <w:rPr>
          <w:color w:val="000000"/>
        </w:rPr>
        <w:t>метапредметных</w:t>
      </w:r>
      <w:proofErr w:type="spellEnd"/>
      <w:r w:rsidRPr="00B14F44">
        <w:rPr>
          <w:color w:val="000000"/>
        </w:rPr>
        <w:t xml:space="preserve"> результатов обучения.</w:t>
      </w: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   Данная учебная программа решает также задачи художественного труда и может рассматриваться как интегрированная программа «Из</w:t>
      </w:r>
      <w:r w:rsidRPr="00B14F44">
        <w:rPr>
          <w:color w:val="000000"/>
        </w:rPr>
        <w:t>о</w:t>
      </w:r>
      <w:r w:rsidR="007C6243">
        <w:rPr>
          <w:color w:val="000000"/>
        </w:rPr>
        <w:t>б</w:t>
      </w:r>
      <w:r w:rsidRPr="00B14F44">
        <w:rPr>
          <w:color w:val="000000"/>
        </w:rPr>
        <w:t>разительное искусство и художественный труд».</w:t>
      </w:r>
    </w:p>
    <w:p w:rsidR="00FB4027" w:rsidRDefault="00FB4027" w:rsidP="00653A05">
      <w:pPr>
        <w:jc w:val="both"/>
        <w:rPr>
          <w:b/>
          <w:bCs/>
          <w:color w:val="000000"/>
        </w:rPr>
      </w:pPr>
    </w:p>
    <w:p w:rsidR="00880CFD" w:rsidRDefault="00880CFD" w:rsidP="00653A05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16304C" w:rsidRPr="00B14F44">
        <w:rPr>
          <w:b/>
          <w:bCs/>
          <w:color w:val="000000"/>
        </w:rPr>
        <w:t xml:space="preserve"> ПРЕДМЕТНЫЕ РЕЗУЛЬТАТЫ ОСВОЕНИЯ УЧЕБНОГО ПРЕДМЕТ</w:t>
      </w:r>
    </w:p>
    <w:p w:rsidR="0016304C" w:rsidRDefault="0016304C" w:rsidP="00B878A7">
      <w:pPr>
        <w:ind w:left="360" w:hanging="360"/>
        <w:jc w:val="both"/>
        <w:rPr>
          <w:color w:val="000000"/>
        </w:rPr>
      </w:pPr>
      <w:r w:rsidRPr="00B14F44">
        <w:rPr>
          <w:b/>
          <w:bCs/>
          <w:color w:val="000000"/>
        </w:rPr>
        <w:t xml:space="preserve">  Предметные </w:t>
      </w:r>
      <w:r w:rsidR="00B878A7">
        <w:rPr>
          <w:b/>
          <w:bCs/>
          <w:color w:val="000000"/>
        </w:rPr>
        <w:tab/>
      </w:r>
      <w:r w:rsidRPr="00B14F44">
        <w:rPr>
          <w:b/>
          <w:bCs/>
          <w:color w:val="000000"/>
        </w:rPr>
        <w:t>результаты</w:t>
      </w:r>
      <w:r w:rsidRPr="00B14F44">
        <w:rPr>
          <w:color w:val="000000"/>
        </w:rPr>
        <w:t> </w:t>
      </w:r>
      <w:r w:rsidR="00880CFD">
        <w:rPr>
          <w:color w:val="000000"/>
        </w:rPr>
        <w:t xml:space="preserve"> </w:t>
      </w:r>
      <w:r w:rsidR="00B878A7">
        <w:rPr>
          <w:color w:val="000000"/>
        </w:rPr>
        <w:tab/>
      </w:r>
      <w:r w:rsidRPr="00B14F44">
        <w:rPr>
          <w:color w:val="000000"/>
        </w:rPr>
        <w:t>харак</w:t>
      </w:r>
      <w:r w:rsidR="00FB4027">
        <w:rPr>
          <w:color w:val="000000"/>
        </w:rPr>
        <w:t xml:space="preserve">теризуют </w:t>
      </w:r>
      <w:r w:rsidR="00B878A7">
        <w:rPr>
          <w:color w:val="000000"/>
        </w:rPr>
        <w:tab/>
      </w:r>
      <w:r w:rsidR="00FB4027">
        <w:rPr>
          <w:color w:val="000000"/>
        </w:rPr>
        <w:t xml:space="preserve">опыт </w:t>
      </w:r>
      <w:r w:rsidR="00B878A7">
        <w:rPr>
          <w:color w:val="000000"/>
        </w:rPr>
        <w:tab/>
      </w:r>
      <w:r w:rsidR="00FB4027">
        <w:rPr>
          <w:color w:val="000000"/>
        </w:rPr>
        <w:t xml:space="preserve">учащихся </w:t>
      </w:r>
      <w:r w:rsidR="00B878A7">
        <w:rPr>
          <w:color w:val="000000"/>
        </w:rPr>
        <w:tab/>
      </w:r>
      <w:r w:rsidR="00FB4027">
        <w:rPr>
          <w:color w:val="000000"/>
        </w:rPr>
        <w:t xml:space="preserve">в </w:t>
      </w:r>
      <w:r w:rsidR="00B878A7">
        <w:rPr>
          <w:color w:val="000000"/>
        </w:rPr>
        <w:tab/>
        <w:t>художе</w:t>
      </w:r>
      <w:r w:rsidR="00B878A7" w:rsidRPr="00B14F44">
        <w:rPr>
          <w:color w:val="000000"/>
        </w:rPr>
        <w:t>ственно-</w:t>
      </w:r>
      <w:r w:rsidR="00B878A7" w:rsidRPr="00B878A7">
        <w:rPr>
          <w:color w:val="000000"/>
        </w:rPr>
        <w:t xml:space="preserve"> </w:t>
      </w:r>
      <w:r w:rsidR="00B878A7">
        <w:rPr>
          <w:color w:val="000000"/>
        </w:rPr>
        <w:tab/>
      </w:r>
      <w:r w:rsidR="00B878A7" w:rsidRPr="00B14F44">
        <w:rPr>
          <w:color w:val="000000"/>
        </w:rPr>
        <w:t>творческой</w:t>
      </w:r>
      <w:r w:rsidR="00B878A7">
        <w:rPr>
          <w:color w:val="000000"/>
        </w:rPr>
        <w:t xml:space="preserve"> </w:t>
      </w:r>
      <w:r w:rsidR="00B878A7" w:rsidRPr="00B14F44">
        <w:rPr>
          <w:color w:val="000000"/>
        </w:rPr>
        <w:t xml:space="preserve">деятельности, </w:t>
      </w:r>
      <w:r w:rsidR="00FB4027">
        <w:rPr>
          <w:color w:val="000000"/>
        </w:rPr>
        <w:t xml:space="preserve">                                                                                                        </w:t>
      </w:r>
      <w:r w:rsidR="00880CFD">
        <w:rPr>
          <w:color w:val="000000"/>
        </w:rPr>
        <w:t xml:space="preserve">  </w:t>
      </w:r>
      <w:r w:rsidRPr="00B14F44">
        <w:rPr>
          <w:color w:val="000000"/>
        </w:rPr>
        <w:t>который приобретается и закрепляется в процессе освоения учебного предмета:</w:t>
      </w:r>
    </w:p>
    <w:p w:rsidR="00880CFD" w:rsidRPr="00B14F44" w:rsidRDefault="00880CFD" w:rsidP="00653A05">
      <w:pPr>
        <w:jc w:val="both"/>
        <w:rPr>
          <w:rFonts w:ascii="Arial" w:hAnsi="Arial" w:cs="Arial"/>
          <w:color w:val="000000"/>
          <w:szCs w:val="22"/>
        </w:rPr>
      </w:pPr>
    </w:p>
    <w:p w:rsidR="0016304C" w:rsidRPr="00B14F44" w:rsidRDefault="0016304C" w:rsidP="00653A05">
      <w:pPr>
        <w:numPr>
          <w:ilvl w:val="0"/>
          <w:numId w:val="2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формирование основ художественной культуры обучающихся как части их общей духовной культуры, как особого способа познания  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</w:t>
      </w:r>
      <w:r w:rsidRPr="00B14F44">
        <w:rPr>
          <w:color w:val="000000"/>
        </w:rPr>
        <w:t>е</w:t>
      </w:r>
      <w:r w:rsidRPr="00B14F44">
        <w:rPr>
          <w:color w:val="000000"/>
        </w:rPr>
        <w:t>ского воображения;</w:t>
      </w:r>
    </w:p>
    <w:p w:rsidR="0016304C" w:rsidRPr="00B14F44" w:rsidRDefault="0016304C" w:rsidP="00653A05">
      <w:pPr>
        <w:numPr>
          <w:ilvl w:val="0"/>
          <w:numId w:val="3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развитие визуально-пространс</w:t>
      </w:r>
      <w:r w:rsidR="00B923D5">
        <w:rPr>
          <w:color w:val="000000"/>
        </w:rPr>
        <w:t>твенного мышления как формы эмо</w:t>
      </w:r>
      <w:r w:rsidRPr="00B14F44">
        <w:rPr>
          <w:color w:val="000000"/>
        </w:rPr>
        <w:t>ционально-ценностного освоения мира, самовыражения и ориент</w:t>
      </w:r>
      <w:r w:rsidRPr="00B14F44">
        <w:rPr>
          <w:color w:val="000000"/>
        </w:rPr>
        <w:t>а</w:t>
      </w:r>
      <w:r w:rsidRPr="00B14F44">
        <w:rPr>
          <w:color w:val="000000"/>
        </w:rPr>
        <w:t>ции в художественном и нравственном пространстве культуры;</w:t>
      </w:r>
    </w:p>
    <w:p w:rsidR="0016304C" w:rsidRPr="00B14F44" w:rsidRDefault="0016304C" w:rsidP="00653A05">
      <w:pPr>
        <w:numPr>
          <w:ilvl w:val="0"/>
          <w:numId w:val="3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освоение художественной культуры во всем многообразии ее видов, жанров и стилей как материального выражения духовных ценн</w:t>
      </w:r>
      <w:r w:rsidRPr="00B14F44">
        <w:rPr>
          <w:color w:val="000000"/>
        </w:rPr>
        <w:t>о</w:t>
      </w:r>
      <w:r w:rsidRPr="00B14F44">
        <w:rPr>
          <w:color w:val="000000"/>
        </w:rPr>
        <w:t>стей, воплощенных в простран</w:t>
      </w:r>
      <w:r w:rsidR="00B923D5">
        <w:rPr>
          <w:color w:val="000000"/>
        </w:rPr>
        <w:t>ственных формах (фольклорное ху</w:t>
      </w:r>
      <w:r w:rsidRPr="00B14F44">
        <w:rPr>
          <w:color w:val="000000"/>
        </w:rPr>
        <w:t>дожественное творчество разных народов, классические произвед</w:t>
      </w:r>
      <w:r w:rsidRPr="00B14F44">
        <w:rPr>
          <w:color w:val="000000"/>
        </w:rPr>
        <w:t>е</w:t>
      </w:r>
      <w:r w:rsidRPr="00B14F44">
        <w:rPr>
          <w:color w:val="000000"/>
        </w:rPr>
        <w:t>ния отечественного и зарубежного искусства, искусство современности);</w:t>
      </w:r>
    </w:p>
    <w:p w:rsidR="0016304C" w:rsidRPr="00B14F44" w:rsidRDefault="0016304C" w:rsidP="00653A05">
      <w:pPr>
        <w:numPr>
          <w:ilvl w:val="0"/>
          <w:numId w:val="3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 xml:space="preserve">воспитание уважения к истории </w:t>
      </w:r>
      <w:r w:rsidR="00B923D5">
        <w:rPr>
          <w:color w:val="000000"/>
        </w:rPr>
        <w:t>культуры своего Отечества, выра</w:t>
      </w:r>
      <w:r w:rsidRPr="00B14F44">
        <w:rPr>
          <w:color w:val="000000"/>
        </w:rPr>
        <w:t>женной в архитектуре, изобразительном искусстве, в национальных образах предметно-материально</w:t>
      </w:r>
      <w:r w:rsidR="00B923D5">
        <w:rPr>
          <w:color w:val="000000"/>
        </w:rPr>
        <w:t>й и пространственной среды, в по</w:t>
      </w:r>
      <w:r w:rsidRPr="00B14F44">
        <w:rPr>
          <w:color w:val="000000"/>
        </w:rPr>
        <w:t>нимании красоты человека;</w:t>
      </w:r>
    </w:p>
    <w:p w:rsidR="0016304C" w:rsidRPr="00B14F44" w:rsidRDefault="0016304C" w:rsidP="00653A05">
      <w:pPr>
        <w:numPr>
          <w:ilvl w:val="0"/>
          <w:numId w:val="3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приобретение опыта создания художественного образа в разных видах и жанрах визуально-пространственных искусств: изобраз</w:t>
      </w:r>
      <w:r w:rsidRPr="00B14F44">
        <w:rPr>
          <w:color w:val="000000"/>
        </w:rPr>
        <w:t>и</w:t>
      </w:r>
      <w:r w:rsidRPr="00B14F44">
        <w:rPr>
          <w:color w:val="000000"/>
        </w:rPr>
        <w:t>тельных (живопись, графика, скульптура), декоративно-прикладных, в архитектуре и дизайне; приобретение опыта работы над виз</w:t>
      </w:r>
      <w:r w:rsidRPr="00B14F44">
        <w:rPr>
          <w:color w:val="000000"/>
        </w:rPr>
        <w:t>у</w:t>
      </w:r>
      <w:r w:rsidRPr="00B14F44">
        <w:rPr>
          <w:color w:val="000000"/>
        </w:rPr>
        <w:t>альным образом в синтетических искусствах (театр и кино);</w:t>
      </w:r>
    </w:p>
    <w:p w:rsidR="0016304C" w:rsidRPr="00B14F44" w:rsidRDefault="0016304C" w:rsidP="00653A05">
      <w:pPr>
        <w:numPr>
          <w:ilvl w:val="0"/>
          <w:numId w:val="3"/>
        </w:numPr>
        <w:jc w:val="both"/>
        <w:rPr>
          <w:rFonts w:ascii="Arial" w:hAnsi="Arial" w:cs="Arial"/>
          <w:color w:val="000000"/>
          <w:szCs w:val="22"/>
        </w:rPr>
      </w:pPr>
      <w:proofErr w:type="gramStart"/>
      <w:r w:rsidRPr="00B14F44">
        <w:rPr>
          <w:color w:val="000000"/>
        </w:rPr>
        <w:lastRenderedPageBreak/>
        <w:t xml:space="preserve">приобретение опыта работы различными художественными </w:t>
      </w:r>
      <w:proofErr w:type="spellStart"/>
      <w:r w:rsidRPr="00B14F44">
        <w:rPr>
          <w:color w:val="000000"/>
        </w:rPr>
        <w:t>матери-алами</w:t>
      </w:r>
      <w:proofErr w:type="spellEnd"/>
      <w:r w:rsidRPr="00B14F44">
        <w:rPr>
          <w:color w:val="000000"/>
        </w:rPr>
        <w:t xml:space="preserve"> и в разных техниках в различных видах визуально-пространственных искусств, в специфических формах художественной </w:t>
      </w:r>
      <w:proofErr w:type="spellStart"/>
      <w:r w:rsidRPr="00B14F44">
        <w:rPr>
          <w:color w:val="000000"/>
        </w:rPr>
        <w:t>дея-тельности</w:t>
      </w:r>
      <w:proofErr w:type="spellEnd"/>
      <w:r w:rsidRPr="00B14F44">
        <w:rPr>
          <w:color w:val="000000"/>
        </w:rPr>
        <w:t>, в том числе базирующихся на ИКТ (цифровая фотография, видеозапись, компьютерная графика, мультипликация и анимация);</w:t>
      </w:r>
      <w:proofErr w:type="gramEnd"/>
    </w:p>
    <w:p w:rsidR="0016304C" w:rsidRPr="00B14F44" w:rsidRDefault="0016304C" w:rsidP="00653A05">
      <w:pPr>
        <w:numPr>
          <w:ilvl w:val="0"/>
          <w:numId w:val="3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развитие потребности в общении с произведениями изобразительного искусства, - освоение практических умений и навыков воспр</w:t>
      </w:r>
      <w:r w:rsidRPr="00B14F44">
        <w:rPr>
          <w:color w:val="000000"/>
        </w:rPr>
        <w:t>и</w:t>
      </w:r>
      <w:r w:rsidRPr="00B14F44">
        <w:rPr>
          <w:color w:val="000000"/>
        </w:rPr>
        <w:t>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16304C" w:rsidRPr="00B14F44" w:rsidRDefault="0016304C" w:rsidP="00653A05">
      <w:pPr>
        <w:numPr>
          <w:ilvl w:val="0"/>
          <w:numId w:val="3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осознание значения искусства и творчества в личной и культурной самоидентификации личности;</w:t>
      </w:r>
    </w:p>
    <w:p w:rsidR="0016304C" w:rsidRPr="00B14F44" w:rsidRDefault="0016304C" w:rsidP="00653A05">
      <w:pPr>
        <w:numPr>
          <w:ilvl w:val="0"/>
          <w:numId w:val="3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B923D5" w:rsidRDefault="00B923D5" w:rsidP="00653A05">
      <w:pPr>
        <w:jc w:val="both"/>
        <w:rPr>
          <w:b/>
          <w:bCs/>
          <w:color w:val="000000"/>
        </w:rPr>
      </w:pPr>
    </w:p>
    <w:p w:rsidR="0016304C" w:rsidRPr="00B14F44" w:rsidRDefault="0016304C" w:rsidP="00653A05">
      <w:pPr>
        <w:jc w:val="both"/>
        <w:rPr>
          <w:rFonts w:ascii="Arial" w:hAnsi="Arial" w:cs="Arial"/>
          <w:color w:val="000000"/>
          <w:szCs w:val="22"/>
        </w:rPr>
      </w:pPr>
      <w:r w:rsidRPr="00B14F44">
        <w:rPr>
          <w:b/>
          <w:bCs/>
          <w:color w:val="000000"/>
        </w:rPr>
        <w:t>ПЛАНИРУЕМЫЕ РЕЗУЛЬТАТЫ</w:t>
      </w:r>
    </w:p>
    <w:p w:rsidR="0016304C" w:rsidRPr="00B14F44" w:rsidRDefault="0016304C" w:rsidP="00653A05">
      <w:pPr>
        <w:ind w:firstLine="708"/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По окончании основной школы учащиеся должны:</w:t>
      </w:r>
    </w:p>
    <w:p w:rsidR="0016304C" w:rsidRPr="00B14F44" w:rsidRDefault="0016304C" w:rsidP="00653A05">
      <w:pPr>
        <w:ind w:firstLine="708"/>
        <w:jc w:val="both"/>
        <w:rPr>
          <w:rFonts w:ascii="Arial" w:hAnsi="Arial" w:cs="Arial"/>
          <w:color w:val="000000"/>
          <w:szCs w:val="22"/>
        </w:rPr>
      </w:pPr>
      <w:r w:rsidRPr="00B14F44">
        <w:rPr>
          <w:b/>
          <w:bCs/>
          <w:i/>
          <w:iCs/>
          <w:color w:val="000000"/>
        </w:rPr>
        <w:t>5 класс</w:t>
      </w:r>
      <w:r w:rsidRPr="00B14F44">
        <w:rPr>
          <w:color w:val="000000"/>
        </w:rPr>
        <w:t>:</w:t>
      </w:r>
    </w:p>
    <w:p w:rsidR="0016304C" w:rsidRPr="00B14F44" w:rsidRDefault="0016304C" w:rsidP="00653A05">
      <w:pPr>
        <w:numPr>
          <w:ilvl w:val="0"/>
          <w:numId w:val="4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знать истоки и специфику образ</w:t>
      </w:r>
      <w:r w:rsidR="009412CB">
        <w:rPr>
          <w:color w:val="000000"/>
        </w:rPr>
        <w:t>ного языка декоративно-приклад</w:t>
      </w:r>
      <w:r w:rsidRPr="00B14F44">
        <w:rPr>
          <w:color w:val="000000"/>
        </w:rPr>
        <w:t>ного искусства;</w:t>
      </w:r>
    </w:p>
    <w:p w:rsidR="0016304C" w:rsidRPr="00B14F44" w:rsidRDefault="0016304C" w:rsidP="00653A05">
      <w:pPr>
        <w:numPr>
          <w:ilvl w:val="0"/>
          <w:numId w:val="4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знать особенности уникального крестьянского искусства, семантическое значение традиционных образов, мотивов (древо жизни, конь, птица, солярные знаки);</w:t>
      </w:r>
    </w:p>
    <w:p w:rsidR="0016304C" w:rsidRPr="00B14F44" w:rsidRDefault="0016304C" w:rsidP="00653A05">
      <w:pPr>
        <w:numPr>
          <w:ilvl w:val="0"/>
          <w:numId w:val="4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знать несколько народных художественных промыслов России;</w:t>
      </w:r>
    </w:p>
    <w:p w:rsidR="0016304C" w:rsidRPr="00B14F44" w:rsidRDefault="0016304C" w:rsidP="00653A05">
      <w:pPr>
        <w:numPr>
          <w:ilvl w:val="0"/>
          <w:numId w:val="4"/>
        </w:numPr>
        <w:jc w:val="both"/>
        <w:rPr>
          <w:rFonts w:ascii="Arial" w:hAnsi="Arial" w:cs="Arial"/>
          <w:color w:val="000000"/>
          <w:szCs w:val="22"/>
        </w:rPr>
      </w:pPr>
      <w:proofErr w:type="gramStart"/>
      <w:r w:rsidRPr="00B14F44">
        <w:rPr>
          <w:color w:val="000000"/>
        </w:rPr>
        <w:t>различать по материалу, технике</w:t>
      </w:r>
      <w:r w:rsidR="009412CB">
        <w:rPr>
          <w:color w:val="000000"/>
        </w:rPr>
        <w:t xml:space="preserve"> исполнения современные виды де</w:t>
      </w:r>
      <w:r w:rsidRPr="00B14F44">
        <w:rPr>
          <w:color w:val="000000"/>
        </w:rPr>
        <w:t>коративно-прикладного искусства (художественное стекло, кер</w:t>
      </w:r>
      <w:r w:rsidRPr="00B14F44">
        <w:rPr>
          <w:color w:val="000000"/>
        </w:rPr>
        <w:t>а</w:t>
      </w:r>
      <w:r w:rsidRPr="00B14F44">
        <w:rPr>
          <w:color w:val="000000"/>
        </w:rPr>
        <w:t>мика, ковка, литье, гобелен, батик и т. д.);</w:t>
      </w:r>
      <w:proofErr w:type="gramEnd"/>
    </w:p>
    <w:p w:rsidR="0016304C" w:rsidRPr="00B14F44" w:rsidRDefault="0016304C" w:rsidP="00653A05">
      <w:pPr>
        <w:numPr>
          <w:ilvl w:val="0"/>
          <w:numId w:val="4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выявлять в произведениях декора</w:t>
      </w:r>
      <w:r w:rsidR="009412CB">
        <w:rPr>
          <w:color w:val="000000"/>
        </w:rPr>
        <w:t>тивно-прикладного искусства (на</w:t>
      </w:r>
      <w:r w:rsidRPr="00B14F44">
        <w:rPr>
          <w:color w:val="000000"/>
        </w:rPr>
        <w:t>родного, классического, современного) связь конструктивных, д</w:t>
      </w:r>
      <w:r w:rsidRPr="00B14F44">
        <w:rPr>
          <w:color w:val="000000"/>
        </w:rPr>
        <w:t>е</w:t>
      </w:r>
      <w:r w:rsidR="009412CB">
        <w:rPr>
          <w:color w:val="000000"/>
        </w:rPr>
        <w:t>ко</w:t>
      </w:r>
      <w:r w:rsidRPr="00B14F44">
        <w:rPr>
          <w:color w:val="000000"/>
        </w:rPr>
        <w:t>ративных, изобразительных элемен</w:t>
      </w:r>
      <w:r w:rsidR="009412CB">
        <w:rPr>
          <w:color w:val="000000"/>
        </w:rPr>
        <w:t>тов, а также видеть единство ма</w:t>
      </w:r>
      <w:r w:rsidRPr="00B14F44">
        <w:rPr>
          <w:color w:val="000000"/>
        </w:rPr>
        <w:t>териала, формы и декора;</w:t>
      </w:r>
    </w:p>
    <w:p w:rsidR="0016304C" w:rsidRPr="00B14F44" w:rsidRDefault="0016304C" w:rsidP="00653A05">
      <w:pPr>
        <w:numPr>
          <w:ilvl w:val="0"/>
          <w:numId w:val="4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16304C" w:rsidRPr="00B14F44" w:rsidRDefault="0016304C" w:rsidP="00653A05">
      <w:pPr>
        <w:numPr>
          <w:ilvl w:val="0"/>
          <w:numId w:val="4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</w:t>
      </w:r>
      <w:r w:rsidR="009412CB">
        <w:rPr>
          <w:color w:val="000000"/>
        </w:rPr>
        <w:t>ове ритмического повтора изобра</w:t>
      </w:r>
      <w:r w:rsidRPr="00B14F44">
        <w:rPr>
          <w:color w:val="000000"/>
        </w:rPr>
        <w:t>зительных или геометрических элементов;</w:t>
      </w:r>
    </w:p>
    <w:p w:rsidR="0016304C" w:rsidRPr="00B14F44" w:rsidRDefault="0016304C" w:rsidP="00653A05">
      <w:pPr>
        <w:numPr>
          <w:ilvl w:val="0"/>
          <w:numId w:val="4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создавать художественно-декоративные объекты предметной среды, объединенные единой стилистикой (предметы быта, мебель, одежда, детали интерьера определенной эпохи);</w:t>
      </w:r>
    </w:p>
    <w:p w:rsidR="0016304C" w:rsidRPr="00B14F44" w:rsidRDefault="0016304C" w:rsidP="00653A05">
      <w:pPr>
        <w:numPr>
          <w:ilvl w:val="0"/>
          <w:numId w:val="4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16304C" w:rsidRPr="00B14F44" w:rsidRDefault="0016304C" w:rsidP="00653A05">
      <w:pPr>
        <w:numPr>
          <w:ilvl w:val="0"/>
          <w:numId w:val="4"/>
        </w:numPr>
        <w:jc w:val="both"/>
        <w:rPr>
          <w:rFonts w:ascii="Arial" w:hAnsi="Arial" w:cs="Arial"/>
          <w:color w:val="000000"/>
          <w:szCs w:val="22"/>
        </w:rPr>
      </w:pPr>
      <w:r w:rsidRPr="00B14F44">
        <w:rPr>
          <w:color w:val="000000"/>
        </w:rPr>
        <w:t>владеть навыком работы в конкретном материале (батик, витраж и т. п.);</w:t>
      </w:r>
    </w:p>
    <w:p w:rsidR="00B923D5" w:rsidRDefault="0016304C" w:rsidP="00880CFD">
      <w:pPr>
        <w:ind w:left="360"/>
        <w:jc w:val="both"/>
        <w:rPr>
          <w:b/>
          <w:bCs/>
          <w:color w:val="000000"/>
        </w:rPr>
      </w:pPr>
      <w:r w:rsidRPr="00B14F44">
        <w:rPr>
          <w:color w:val="000000"/>
        </w:rPr>
        <w:t>.</w:t>
      </w:r>
      <w:bookmarkStart w:id="0" w:name="id.gjdgxs"/>
      <w:bookmarkEnd w:id="0"/>
    </w:p>
    <w:p w:rsidR="0016304C" w:rsidRPr="00B14F44" w:rsidRDefault="00B878A7" w:rsidP="00653A05">
      <w:pPr>
        <w:jc w:val="both"/>
        <w:rPr>
          <w:rFonts w:ascii="Arial" w:hAnsi="Arial" w:cs="Arial"/>
          <w:color w:val="000000"/>
          <w:szCs w:val="22"/>
        </w:rPr>
      </w:pPr>
      <w:r>
        <w:rPr>
          <w:b/>
          <w:bCs/>
          <w:color w:val="000000"/>
        </w:rPr>
        <w:t xml:space="preserve">  </w:t>
      </w:r>
      <w:r w:rsidR="0016304C" w:rsidRPr="00B14F44">
        <w:rPr>
          <w:b/>
          <w:bCs/>
          <w:color w:val="000000"/>
        </w:rPr>
        <w:t>СОДЕРЖАНИЕ КУРСА</w:t>
      </w:r>
      <w:r w:rsidR="00E10F39">
        <w:rPr>
          <w:b/>
          <w:bCs/>
          <w:color w:val="000000"/>
        </w:rPr>
        <w:t xml:space="preserve"> «</w:t>
      </w:r>
      <w:r w:rsidR="0016304C" w:rsidRPr="00B14F44">
        <w:rPr>
          <w:b/>
          <w:bCs/>
          <w:color w:val="000000"/>
        </w:rPr>
        <w:t>ДЕКОРАТИВНО-ПРИК</w:t>
      </w:r>
      <w:r w:rsidR="00F35945">
        <w:rPr>
          <w:b/>
          <w:bCs/>
          <w:color w:val="000000"/>
        </w:rPr>
        <w:t xml:space="preserve">ЛАДНОЕ ИСКУССТВО В ЖИЗНИ </w:t>
      </w:r>
      <w:r w:rsidR="0016304C" w:rsidRPr="00B14F44">
        <w:rPr>
          <w:b/>
          <w:bCs/>
          <w:color w:val="000000"/>
        </w:rPr>
        <w:t>  ЧЕЛОВЕКА</w:t>
      </w:r>
      <w:r w:rsidR="00E10F39">
        <w:rPr>
          <w:b/>
          <w:bCs/>
          <w:color w:val="000000"/>
        </w:rPr>
        <w:t>»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b/>
          <w:bCs/>
          <w:color w:val="000000"/>
        </w:rPr>
      </w:pPr>
    </w:p>
    <w:p w:rsidR="00E10F39" w:rsidRDefault="0016304C" w:rsidP="00653A05">
      <w:pPr>
        <w:pStyle w:val="c1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  <w:r w:rsidRPr="00B14F44">
        <w:rPr>
          <w:b/>
          <w:bCs/>
          <w:color w:val="000000"/>
        </w:rPr>
        <w:t>Древние корни народного искусства</w:t>
      </w:r>
      <w:r w:rsidR="00F35945" w:rsidRPr="00F35945">
        <w:rPr>
          <w:b/>
          <w:bCs/>
          <w:color w:val="000000"/>
        </w:rPr>
        <w:t xml:space="preserve"> </w:t>
      </w:r>
      <w:r w:rsidR="00E10F39">
        <w:rPr>
          <w:b/>
          <w:bCs/>
          <w:color w:val="000000"/>
        </w:rPr>
        <w:t>– 1 час</w:t>
      </w:r>
      <w:r w:rsidR="00DB367D">
        <w:rPr>
          <w:b/>
          <w:bCs/>
          <w:color w:val="000000"/>
        </w:rPr>
        <w:tab/>
      </w:r>
    </w:p>
    <w:p w:rsidR="00E10F39" w:rsidRDefault="00E10F39" w:rsidP="00653A05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2"/>
          <w:color w:val="000000"/>
        </w:rPr>
        <w:t>Традиционные образы народного (крестьянского) прикладного искусства — солярные знаки, конь, птица, мать-земля, древо жизни — как выражение мифопоэтических представлений человека о мире, как память народа.</w:t>
      </w:r>
      <w:proofErr w:type="gramEnd"/>
      <w:r>
        <w:rPr>
          <w:rStyle w:val="c2"/>
          <w:color w:val="000000"/>
        </w:rPr>
        <w:t xml:space="preserve"> Декоративные изображения как обозначение жизненно важных для человека смыслов, их условно-символический характер.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lastRenderedPageBreak/>
        <w:t>Задание: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выполнение рисунка на тему древних образов в узорах вышивки, росписи, резьбе по дереву (древо жизни, мать-земля, птица, конь, солнце).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t>Материалы: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гуашь, кисть или восковые мелки, акварель или уголь, сангина, бумага.</w:t>
      </w:r>
    </w:p>
    <w:p w:rsidR="00E10F39" w:rsidRPr="00E10F39" w:rsidRDefault="00E10F39" w:rsidP="00653A05">
      <w:pPr>
        <w:pStyle w:val="c21"/>
        <w:spacing w:before="0" w:beforeAutospacing="0" w:after="0" w:afterAutospacing="0"/>
        <w:ind w:left="7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10F39">
        <w:rPr>
          <w:rStyle w:val="c12"/>
          <w:b/>
          <w:i/>
          <w:iCs/>
          <w:color w:val="000000"/>
        </w:rPr>
        <w:t>2-3 тема. Убранство русской избы</w:t>
      </w:r>
      <w:r>
        <w:rPr>
          <w:rStyle w:val="c12"/>
          <w:b/>
          <w:i/>
          <w:iCs/>
          <w:color w:val="000000"/>
        </w:rPr>
        <w:t xml:space="preserve"> – 2 часа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Дом – мир, обжитой человеком, образ освоенного пространства. Избы севера и средней полосы России. Единство конструкции и декора в традиционном русском жилище. Отражение картины мира в трехчастной структуре и в декоре крестьянского дома (крыша, фронтон - небо, рубленая клеть - земля, подклеть (подпол) - подземно-водный мир).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Декоративное убранство (наряд) крестьянского дома: </w:t>
      </w:r>
      <w:proofErr w:type="spellStart"/>
      <w:r>
        <w:rPr>
          <w:rStyle w:val="c2"/>
          <w:color w:val="000000"/>
        </w:rPr>
        <w:t>охлупень</w:t>
      </w:r>
      <w:proofErr w:type="spellEnd"/>
      <w:r>
        <w:rPr>
          <w:rStyle w:val="c2"/>
          <w:color w:val="000000"/>
        </w:rPr>
        <w:t xml:space="preserve">, полотенце, </w:t>
      </w:r>
      <w:proofErr w:type="spellStart"/>
      <w:r>
        <w:rPr>
          <w:rStyle w:val="c2"/>
          <w:color w:val="000000"/>
        </w:rPr>
        <w:t>причелина</w:t>
      </w:r>
      <w:proofErr w:type="spellEnd"/>
      <w:r>
        <w:rPr>
          <w:rStyle w:val="c2"/>
          <w:color w:val="000000"/>
        </w:rPr>
        <w:t>, лобовая доска, наличники, ставни.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t>Задание: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 xml:space="preserve">создание эскиза декоративного убранства избы: украшение деталей дома  (полотенце, </w:t>
      </w:r>
      <w:proofErr w:type="spellStart"/>
      <w:r>
        <w:rPr>
          <w:rStyle w:val="c2"/>
          <w:color w:val="000000"/>
        </w:rPr>
        <w:t>причелина</w:t>
      </w:r>
      <w:proofErr w:type="spellEnd"/>
      <w:r>
        <w:rPr>
          <w:rStyle w:val="c2"/>
          <w:color w:val="000000"/>
        </w:rPr>
        <w:t>, лобовая доска, наличники и т.д.) солярными знаками, растительными и зооморфными мотивами, геометрическими элементами, выстраивание их в орнаментальную композ</w:t>
      </w:r>
      <w:r>
        <w:rPr>
          <w:rStyle w:val="c2"/>
          <w:color w:val="000000"/>
        </w:rPr>
        <w:t>и</w:t>
      </w:r>
      <w:r>
        <w:rPr>
          <w:rStyle w:val="c2"/>
          <w:color w:val="000000"/>
        </w:rPr>
        <w:t>цию.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t>Материалы: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сангина и уголь или восковые мелки и акварель, кисть, бумага.</w:t>
      </w:r>
    </w:p>
    <w:p w:rsidR="00E10F39" w:rsidRPr="00E10F39" w:rsidRDefault="00E10F39" w:rsidP="00653A05">
      <w:pPr>
        <w:pStyle w:val="c21"/>
        <w:spacing w:before="0" w:beforeAutospacing="0" w:after="0" w:afterAutospacing="0"/>
        <w:ind w:left="7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10F39">
        <w:rPr>
          <w:rStyle w:val="c12"/>
          <w:b/>
          <w:i/>
          <w:iCs/>
          <w:color w:val="000000"/>
        </w:rPr>
        <w:t>4 тема. Внутренний мир русской избы</w:t>
      </w:r>
      <w:r>
        <w:rPr>
          <w:rStyle w:val="c12"/>
          <w:b/>
          <w:i/>
          <w:iCs/>
          <w:color w:val="000000"/>
        </w:rPr>
        <w:t xml:space="preserve"> – 1 час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Деревенский мудро устроенный быт. </w:t>
      </w:r>
      <w:proofErr w:type="gramStart"/>
      <w:r>
        <w:rPr>
          <w:rStyle w:val="c2"/>
          <w:color w:val="000000"/>
        </w:rPr>
        <w:t>Устройство внутреннего пространства крестьянского дома, его символика  (потолок — небо,   пол — земля,   подпол — подземный</w:t>
      </w:r>
      <w:r>
        <w:rPr>
          <w:rStyle w:val="apple-converted-space"/>
          <w:color w:val="000000"/>
        </w:rPr>
        <w:t> </w:t>
      </w:r>
      <w:r>
        <w:rPr>
          <w:rStyle w:val="c2"/>
          <w:color w:val="000000"/>
        </w:rPr>
        <w:t>мир, окна — очи, свет и т. д.).</w:t>
      </w:r>
      <w:proofErr w:type="gramEnd"/>
      <w:r>
        <w:rPr>
          <w:rStyle w:val="c2"/>
          <w:color w:val="000000"/>
        </w:rPr>
        <w:t xml:space="preserve"> Жизненно важные центры в крестьянском доме: печное пространство, красный угол, круг предметов быта, труда и включение их в пространство дома. Единство пользы и красоты.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t>Задание: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изображение внутреннего убранства русской избы с включением деталей крестьянского интерьера (печь, лавки, стол, предметы быта и труда)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t>Материалы: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карандаш или восковые мелки, акварель, кисти, бумага.</w:t>
      </w:r>
    </w:p>
    <w:p w:rsidR="00E10F39" w:rsidRPr="00E10F39" w:rsidRDefault="00E10F39" w:rsidP="00653A05">
      <w:pPr>
        <w:pStyle w:val="c21"/>
        <w:spacing w:before="0" w:beforeAutospacing="0" w:after="0" w:afterAutospacing="0"/>
        <w:ind w:left="7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10F39">
        <w:rPr>
          <w:rStyle w:val="c12"/>
          <w:b/>
          <w:i/>
          <w:iCs/>
          <w:color w:val="000000"/>
        </w:rPr>
        <w:t>5 тема. Конструкция, декор предметов народного быта</w:t>
      </w:r>
      <w:r>
        <w:rPr>
          <w:rStyle w:val="c12"/>
          <w:b/>
          <w:i/>
          <w:iCs/>
          <w:color w:val="000000"/>
        </w:rPr>
        <w:t xml:space="preserve"> – 1 час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Русские прялки, деревянная резная и расписная посуда, предметы труда — область конструктивной фантазии, умелого владения матери</w:t>
      </w:r>
      <w:r>
        <w:rPr>
          <w:rStyle w:val="c2"/>
          <w:color w:val="000000"/>
        </w:rPr>
        <w:t>а</w:t>
      </w:r>
      <w:r>
        <w:rPr>
          <w:rStyle w:val="c2"/>
          <w:color w:val="000000"/>
        </w:rPr>
        <w:t>лом. Единство пользы и красоты, конструкции и декора. Подробное рассмотрение различных предметов народного быта, выявление симв</w:t>
      </w:r>
      <w:r>
        <w:rPr>
          <w:rStyle w:val="c2"/>
          <w:color w:val="000000"/>
        </w:rPr>
        <w:t>о</w:t>
      </w:r>
      <w:r>
        <w:rPr>
          <w:rStyle w:val="c2"/>
          <w:color w:val="000000"/>
        </w:rPr>
        <w:t>лического значения декоративных элементов.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t>Задание: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выполнение эскиза декоративного убранства предметов крестьянского быта (ковш, прялка и т.д.).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t>Материалы: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смешанная техника (рисунок восковыми мелками и акварельная заливка или сангиной разных оттенков), кисть, бумага.</w:t>
      </w:r>
    </w:p>
    <w:p w:rsidR="00E10F39" w:rsidRPr="00E10F39" w:rsidRDefault="00E10F39" w:rsidP="00653A05">
      <w:pPr>
        <w:pStyle w:val="c21"/>
        <w:spacing w:before="0" w:beforeAutospacing="0" w:after="0" w:afterAutospacing="0"/>
        <w:ind w:left="7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10F39">
        <w:rPr>
          <w:rStyle w:val="c12"/>
          <w:b/>
          <w:i/>
          <w:iCs/>
          <w:color w:val="000000"/>
        </w:rPr>
        <w:t>6 тема. Русская народная вышивка</w:t>
      </w:r>
      <w:r>
        <w:rPr>
          <w:rStyle w:val="c12"/>
          <w:b/>
          <w:i/>
          <w:iCs/>
          <w:color w:val="000000"/>
        </w:rPr>
        <w:t xml:space="preserve"> – 1 час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Крестьянская вышивка — хранительница древнейших образов и мотивов, их устойчивости и вариативности. Условность языка орнамента, его символическое значение. Особенности орнаментальных построений в вышивках на полотенце.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t>Задание: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создание эскиза вышитого полотенца по мотивам народной вышивки; украшение своего полотенца вырезанными из тонкой бумаги кружевами.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t>Материалы: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гуашь или восковые мелки, акварель, тонкая кисть, фломастеры, бумага ножницы</w:t>
      </w:r>
      <w:proofErr w:type="gramStart"/>
      <w:r>
        <w:rPr>
          <w:rStyle w:val="c2"/>
          <w:color w:val="000000"/>
        </w:rPr>
        <w:t>..</w:t>
      </w:r>
      <w:proofErr w:type="gramEnd"/>
    </w:p>
    <w:p w:rsidR="00E10F39" w:rsidRPr="00E10F39" w:rsidRDefault="00E10F39" w:rsidP="00653A05">
      <w:pPr>
        <w:pStyle w:val="c21"/>
        <w:spacing w:before="0" w:beforeAutospacing="0" w:after="0" w:afterAutospacing="0"/>
        <w:ind w:left="7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10F39">
        <w:rPr>
          <w:rStyle w:val="c12"/>
          <w:b/>
          <w:i/>
          <w:iCs/>
          <w:color w:val="000000"/>
        </w:rPr>
        <w:t>7-8 тема. Народный праздничный костюм</w:t>
      </w:r>
      <w:r>
        <w:rPr>
          <w:rStyle w:val="c12"/>
          <w:b/>
          <w:i/>
          <w:iCs/>
          <w:color w:val="000000"/>
        </w:rPr>
        <w:t>- 2 часа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Народный праздничный костюм — целостный художественный образ. Северорусский и южнорусский комплекс одежды.</w:t>
      </w:r>
      <w:r>
        <w:rPr>
          <w:rStyle w:val="apple-converted-space"/>
          <w:color w:val="000000"/>
        </w:rPr>
        <w:t> </w:t>
      </w:r>
      <w:r>
        <w:rPr>
          <w:rStyle w:val="c2"/>
          <w:color w:val="000000"/>
        </w:rPr>
        <w:t>Разнообразие форм и украшений народного праздничного костюма в различных республиках и регионах России.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Свадебный костюм. Форма и декор женских головных уборов. Выражение идеи целостности мира, нерасторжимой связи земного и небесн</w:t>
      </w:r>
      <w:r>
        <w:rPr>
          <w:rStyle w:val="c2"/>
          <w:color w:val="000000"/>
        </w:rPr>
        <w:t>о</w:t>
      </w:r>
      <w:r>
        <w:rPr>
          <w:rStyle w:val="c2"/>
          <w:color w:val="000000"/>
        </w:rPr>
        <w:t>го в образном строе народной праздничной одежды.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lastRenderedPageBreak/>
        <w:t>Задание: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создание эскизов народного праздничного костюма (женского или мужского) северных и южных районов России в одном из вар</w:t>
      </w:r>
      <w:r>
        <w:rPr>
          <w:rStyle w:val="c2"/>
          <w:color w:val="000000"/>
        </w:rPr>
        <w:t>и</w:t>
      </w:r>
      <w:r>
        <w:rPr>
          <w:rStyle w:val="c2"/>
          <w:color w:val="000000"/>
        </w:rPr>
        <w:t xml:space="preserve">антов: а) украшение съемных деталей одежды для картонной игрушки </w:t>
      </w:r>
      <w:proofErr w:type="gramStart"/>
      <w:r>
        <w:rPr>
          <w:rStyle w:val="c2"/>
          <w:color w:val="000000"/>
        </w:rPr>
        <w:t>–к</w:t>
      </w:r>
      <w:proofErr w:type="gramEnd"/>
      <w:r>
        <w:rPr>
          <w:rStyle w:val="c2"/>
          <w:color w:val="000000"/>
        </w:rPr>
        <w:t>уклы; б) украшение крупных форм крестьянской одежды (рубаха, душегрея, сарафан) нарядным орнаментом.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i/>
          <w:iCs/>
          <w:color w:val="000000"/>
        </w:rPr>
        <w:t>Материалы: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2"/>
          <w:color w:val="000000"/>
        </w:rPr>
        <w:t>бумага, ножницы, клей, ткань, гуашь, кисти, мелки, пастель.</w:t>
      </w:r>
    </w:p>
    <w:p w:rsidR="00E10F39" w:rsidRPr="00E10F39" w:rsidRDefault="00E10F39" w:rsidP="00653A05">
      <w:pPr>
        <w:pStyle w:val="c21"/>
        <w:spacing w:before="0" w:beforeAutospacing="0" w:after="0" w:afterAutospacing="0"/>
        <w:ind w:left="7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10F39">
        <w:rPr>
          <w:rStyle w:val="c12"/>
          <w:b/>
          <w:i/>
          <w:iCs/>
          <w:color w:val="000000"/>
        </w:rPr>
        <w:t>9 тема. Народные праздничные обряды (обобщение темы)</w:t>
      </w:r>
      <w:r>
        <w:rPr>
          <w:rStyle w:val="c12"/>
          <w:b/>
          <w:i/>
          <w:iCs/>
          <w:color w:val="000000"/>
        </w:rPr>
        <w:t>- 1 час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Календарные народные праздники — это способ участия человека, связанного с землей, в событиях природы (будь то посев или созревание колоса), это коллективное ощущение целостности мира. Обрядовые действия народного праздника, их символическое значение.</w:t>
      </w:r>
    </w:p>
    <w:p w:rsidR="00E10F39" w:rsidRDefault="00E10F39" w:rsidP="00653A05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Активная беседа по данной проблематике сопровождается просмотром слайдов, репродукций. Урок можно построить как выступление п</w:t>
      </w:r>
      <w:r>
        <w:rPr>
          <w:rStyle w:val="c2"/>
          <w:color w:val="000000"/>
        </w:rPr>
        <w:t>о</w:t>
      </w:r>
      <w:r>
        <w:rPr>
          <w:rStyle w:val="c2"/>
          <w:color w:val="000000"/>
        </w:rPr>
        <w:t>исковых групп по проблемам народного искусства или как праздничное импровизационно-игровое действо в заранее подготовленном и</w:t>
      </w:r>
      <w:r>
        <w:rPr>
          <w:rStyle w:val="c2"/>
          <w:color w:val="000000"/>
        </w:rPr>
        <w:t>н</w:t>
      </w:r>
      <w:r>
        <w:rPr>
          <w:rStyle w:val="c2"/>
          <w:color w:val="000000"/>
        </w:rPr>
        <w:t>терьере народного жилища.</w:t>
      </w:r>
    </w:p>
    <w:p w:rsidR="00E10F39" w:rsidRDefault="00E10F39" w:rsidP="00653A05">
      <w:pPr>
        <w:ind w:left="360"/>
        <w:jc w:val="both"/>
        <w:rPr>
          <w:b/>
          <w:bCs/>
          <w:color w:val="000000"/>
        </w:rPr>
      </w:pPr>
    </w:p>
    <w:p w:rsidR="00B94372" w:rsidRDefault="00B878A7" w:rsidP="00653A05">
      <w:pPr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Тематический план</w:t>
      </w:r>
    </w:p>
    <w:p w:rsidR="00B878A7" w:rsidRDefault="00B878A7" w:rsidP="00653A05">
      <w:pPr>
        <w:ind w:left="360"/>
        <w:jc w:val="both"/>
        <w:rPr>
          <w:b/>
          <w:bCs/>
          <w:color w:val="000000"/>
        </w:rPr>
      </w:pPr>
    </w:p>
    <w:tbl>
      <w:tblPr>
        <w:tblW w:w="0" w:type="auto"/>
        <w:tblInd w:w="2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7"/>
        <w:gridCol w:w="8222"/>
        <w:gridCol w:w="2126"/>
      </w:tblGrid>
      <w:tr w:rsidR="00B878A7" w:rsidRPr="00603DD9" w:rsidTr="00230FAC">
        <w:trPr>
          <w:trHeight w:val="609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9D6C4B" w:rsidRDefault="00B878A7" w:rsidP="00B878A7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 w:rsidRPr="009D6C4B">
              <w:rPr>
                <w:sz w:val="32"/>
                <w:szCs w:val="32"/>
              </w:rPr>
              <w:t xml:space="preserve">№ </w:t>
            </w:r>
            <w:proofErr w:type="spellStart"/>
            <w:proofErr w:type="gramStart"/>
            <w:r w:rsidRPr="009D6C4B">
              <w:rPr>
                <w:sz w:val="32"/>
                <w:szCs w:val="32"/>
              </w:rPr>
              <w:t>п</w:t>
            </w:r>
            <w:proofErr w:type="spellEnd"/>
            <w:proofErr w:type="gramEnd"/>
            <w:r w:rsidRPr="009D6C4B">
              <w:rPr>
                <w:sz w:val="32"/>
                <w:szCs w:val="32"/>
              </w:rPr>
              <w:t>/</w:t>
            </w:r>
            <w:proofErr w:type="spellStart"/>
            <w:r w:rsidRPr="009D6C4B">
              <w:rPr>
                <w:sz w:val="32"/>
                <w:szCs w:val="3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9D6C4B" w:rsidRDefault="00B878A7" w:rsidP="00B878A7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9D6C4B">
              <w:rPr>
                <w:sz w:val="32"/>
                <w:szCs w:val="32"/>
              </w:rPr>
              <w:t>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9D6C4B" w:rsidRDefault="00B878A7" w:rsidP="00B878A7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 w:rsidRPr="009D6C4B">
              <w:rPr>
                <w:sz w:val="32"/>
                <w:szCs w:val="32"/>
              </w:rPr>
              <w:t>Количество часов</w:t>
            </w:r>
          </w:p>
        </w:tc>
      </w:tr>
      <w:tr w:rsidR="00B878A7" w:rsidRPr="00603DD9" w:rsidTr="00230FAC">
        <w:trPr>
          <w:trHeight w:val="36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AF3969">
              <w:rPr>
                <w:b/>
                <w:bCs/>
                <w:color w:val="000000"/>
                <w:sz w:val="28"/>
                <w:szCs w:val="28"/>
              </w:rPr>
              <w:t>Древние корни народного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1 час</w:t>
            </w:r>
          </w:p>
        </w:tc>
      </w:tr>
      <w:tr w:rsidR="00B878A7" w:rsidRPr="00603DD9" w:rsidTr="00230FAC">
        <w:trPr>
          <w:trHeight w:val="34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2,3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F3969">
              <w:rPr>
                <w:rStyle w:val="c12"/>
                <w:b/>
                <w:i/>
                <w:iCs/>
                <w:color w:val="000000"/>
                <w:sz w:val="28"/>
                <w:szCs w:val="28"/>
              </w:rPr>
              <w:t xml:space="preserve"> тема Убранство русской избы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2 часа</w:t>
            </w:r>
          </w:p>
        </w:tc>
      </w:tr>
      <w:tr w:rsidR="00B878A7" w:rsidRPr="00603DD9" w:rsidTr="00230FAC">
        <w:trPr>
          <w:trHeight w:val="57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F3969">
              <w:rPr>
                <w:rStyle w:val="c12"/>
                <w:b/>
                <w:i/>
                <w:iCs/>
                <w:color w:val="000000"/>
                <w:sz w:val="28"/>
                <w:szCs w:val="28"/>
              </w:rPr>
              <w:t xml:space="preserve"> тема Внутренний мир русской избы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1 час</w:t>
            </w:r>
          </w:p>
        </w:tc>
      </w:tr>
      <w:tr w:rsidR="00B878A7" w:rsidRPr="00603DD9" w:rsidTr="00230FAC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F3969">
              <w:rPr>
                <w:rStyle w:val="c12"/>
                <w:b/>
                <w:i/>
                <w:iCs/>
                <w:color w:val="000000"/>
                <w:sz w:val="28"/>
                <w:szCs w:val="28"/>
              </w:rPr>
              <w:t xml:space="preserve"> тема Конструкция, декор предметов народного быта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1 час</w:t>
            </w:r>
          </w:p>
        </w:tc>
      </w:tr>
      <w:tr w:rsidR="00B878A7" w:rsidRPr="00603DD9" w:rsidTr="00230FAC">
        <w:trPr>
          <w:trHeight w:val="81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F3969">
              <w:rPr>
                <w:rStyle w:val="c12"/>
                <w:b/>
                <w:i/>
                <w:iCs/>
                <w:color w:val="000000"/>
                <w:sz w:val="28"/>
                <w:szCs w:val="28"/>
              </w:rPr>
              <w:t xml:space="preserve"> тема Русская народная вышивка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1 час</w:t>
            </w:r>
          </w:p>
        </w:tc>
      </w:tr>
      <w:tr w:rsidR="00B878A7" w:rsidRPr="00603DD9" w:rsidTr="00230FAC">
        <w:trPr>
          <w:trHeight w:val="91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7,8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F3969">
              <w:rPr>
                <w:rStyle w:val="c12"/>
                <w:b/>
                <w:i/>
                <w:iCs/>
                <w:color w:val="000000"/>
                <w:sz w:val="28"/>
                <w:szCs w:val="28"/>
              </w:rPr>
              <w:t>тема Народный праздничный костюм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2 часа</w:t>
            </w:r>
          </w:p>
        </w:tc>
      </w:tr>
      <w:tr w:rsidR="00B878A7" w:rsidRPr="00603DD9" w:rsidTr="00230FAC">
        <w:trPr>
          <w:trHeight w:val="91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F3969">
              <w:rPr>
                <w:rStyle w:val="c12"/>
                <w:b/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F3969">
              <w:rPr>
                <w:rStyle w:val="c12"/>
                <w:b/>
                <w:i/>
                <w:iCs/>
                <w:color w:val="000000"/>
                <w:sz w:val="28"/>
                <w:szCs w:val="28"/>
              </w:rPr>
              <w:t>тема  Народные праздничные обряды (обобщение темы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A7" w:rsidRPr="00AF3969" w:rsidRDefault="00B878A7" w:rsidP="00B878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F3969">
              <w:rPr>
                <w:sz w:val="28"/>
                <w:szCs w:val="28"/>
              </w:rPr>
              <w:t>1 час</w:t>
            </w:r>
          </w:p>
        </w:tc>
      </w:tr>
    </w:tbl>
    <w:p w:rsidR="00B94372" w:rsidRDefault="00B94372" w:rsidP="00653A05">
      <w:pPr>
        <w:ind w:left="360"/>
        <w:jc w:val="both"/>
        <w:rPr>
          <w:b/>
          <w:bCs/>
          <w:color w:val="000000"/>
        </w:rPr>
      </w:pPr>
    </w:p>
    <w:p w:rsidR="00B94372" w:rsidRDefault="00B94372" w:rsidP="00653A05">
      <w:pPr>
        <w:ind w:left="360"/>
        <w:jc w:val="both"/>
        <w:rPr>
          <w:b/>
          <w:bCs/>
          <w:color w:val="000000"/>
        </w:rPr>
      </w:pPr>
    </w:p>
    <w:p w:rsidR="00B94372" w:rsidRDefault="00B94372" w:rsidP="00653A05">
      <w:pPr>
        <w:ind w:left="360"/>
        <w:jc w:val="both"/>
        <w:rPr>
          <w:b/>
          <w:bCs/>
          <w:color w:val="000000"/>
        </w:rPr>
      </w:pPr>
    </w:p>
    <w:p w:rsidR="00B94372" w:rsidRDefault="00B94372" w:rsidP="00653A05">
      <w:pPr>
        <w:ind w:left="360"/>
        <w:jc w:val="both"/>
        <w:rPr>
          <w:b/>
          <w:bCs/>
          <w:color w:val="000000"/>
        </w:rPr>
      </w:pPr>
    </w:p>
    <w:p w:rsidR="00653A05" w:rsidRDefault="00653A05" w:rsidP="00653A05">
      <w:pPr>
        <w:ind w:left="360"/>
        <w:jc w:val="both"/>
        <w:rPr>
          <w:b/>
          <w:bCs/>
          <w:color w:val="000000"/>
        </w:rPr>
      </w:pPr>
    </w:p>
    <w:sectPr w:rsidR="00653A05" w:rsidSect="00B878A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12FC8"/>
    <w:multiLevelType w:val="multilevel"/>
    <w:tmpl w:val="7932E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9A7F46"/>
    <w:multiLevelType w:val="multilevel"/>
    <w:tmpl w:val="F0F0F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AEE080D"/>
    <w:multiLevelType w:val="multilevel"/>
    <w:tmpl w:val="9FFC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ADA3297"/>
    <w:multiLevelType w:val="multilevel"/>
    <w:tmpl w:val="F78C4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BBD0F72"/>
    <w:multiLevelType w:val="multilevel"/>
    <w:tmpl w:val="8A520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39132E"/>
    <w:rsid w:val="000445FA"/>
    <w:rsid w:val="00093CAE"/>
    <w:rsid w:val="000F0A55"/>
    <w:rsid w:val="0016304C"/>
    <w:rsid w:val="00220B50"/>
    <w:rsid w:val="002265D3"/>
    <w:rsid w:val="0027657B"/>
    <w:rsid w:val="00296CC4"/>
    <w:rsid w:val="002D6BF6"/>
    <w:rsid w:val="003559C8"/>
    <w:rsid w:val="0039132E"/>
    <w:rsid w:val="003C3E47"/>
    <w:rsid w:val="00403B88"/>
    <w:rsid w:val="00496225"/>
    <w:rsid w:val="00507A25"/>
    <w:rsid w:val="00581CC9"/>
    <w:rsid w:val="00653A05"/>
    <w:rsid w:val="0068024B"/>
    <w:rsid w:val="00701B4D"/>
    <w:rsid w:val="007C6243"/>
    <w:rsid w:val="007D6BEA"/>
    <w:rsid w:val="00880CFD"/>
    <w:rsid w:val="009412CB"/>
    <w:rsid w:val="009B5F23"/>
    <w:rsid w:val="009D54C2"/>
    <w:rsid w:val="00A73EEE"/>
    <w:rsid w:val="00AC6379"/>
    <w:rsid w:val="00B013C7"/>
    <w:rsid w:val="00B878A7"/>
    <w:rsid w:val="00B923D5"/>
    <w:rsid w:val="00B94372"/>
    <w:rsid w:val="00BA63D4"/>
    <w:rsid w:val="00BA6D00"/>
    <w:rsid w:val="00BE0F95"/>
    <w:rsid w:val="00C35C57"/>
    <w:rsid w:val="00C639C6"/>
    <w:rsid w:val="00C67794"/>
    <w:rsid w:val="00C90060"/>
    <w:rsid w:val="00D90F4F"/>
    <w:rsid w:val="00DB367D"/>
    <w:rsid w:val="00DD5482"/>
    <w:rsid w:val="00E10F39"/>
    <w:rsid w:val="00E17C5B"/>
    <w:rsid w:val="00F35945"/>
    <w:rsid w:val="00F42812"/>
    <w:rsid w:val="00F544B2"/>
    <w:rsid w:val="00FB4027"/>
    <w:rsid w:val="00FE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73EEE"/>
    <w:pPr>
      <w:keepNext/>
      <w:ind w:left="-540" w:firstLine="540"/>
      <w:jc w:val="both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945"/>
    <w:rPr>
      <w:sz w:val="22"/>
      <w:szCs w:val="22"/>
      <w:lang w:val="en-US" w:eastAsia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359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3594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35945"/>
    <w:pPr>
      <w:ind w:left="720" w:firstLine="700"/>
      <w:jc w:val="both"/>
    </w:pPr>
  </w:style>
  <w:style w:type="paragraph" w:customStyle="1" w:styleId="c53">
    <w:name w:val="c53"/>
    <w:basedOn w:val="a"/>
    <w:rsid w:val="00E10F39"/>
    <w:pPr>
      <w:spacing w:before="100" w:beforeAutospacing="1" w:after="100" w:afterAutospacing="1"/>
    </w:pPr>
  </w:style>
  <w:style w:type="character" w:customStyle="1" w:styleId="c12">
    <w:name w:val="c12"/>
    <w:basedOn w:val="a0"/>
    <w:rsid w:val="00E10F39"/>
  </w:style>
  <w:style w:type="character" w:customStyle="1" w:styleId="apple-converted-space">
    <w:name w:val="apple-converted-space"/>
    <w:basedOn w:val="a0"/>
    <w:rsid w:val="00E10F39"/>
  </w:style>
  <w:style w:type="paragraph" w:customStyle="1" w:styleId="c1">
    <w:name w:val="c1"/>
    <w:basedOn w:val="a"/>
    <w:rsid w:val="00E10F39"/>
    <w:pPr>
      <w:spacing w:before="100" w:beforeAutospacing="1" w:after="100" w:afterAutospacing="1"/>
    </w:pPr>
  </w:style>
  <w:style w:type="character" w:customStyle="1" w:styleId="c2">
    <w:name w:val="c2"/>
    <w:basedOn w:val="a0"/>
    <w:rsid w:val="00E10F39"/>
  </w:style>
  <w:style w:type="paragraph" w:customStyle="1" w:styleId="c21">
    <w:name w:val="c21"/>
    <w:basedOn w:val="a"/>
    <w:rsid w:val="00E10F3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73EEE"/>
    <w:rPr>
      <w:rFonts w:ascii="Times New Roman" w:eastAsia="Times New Roman" w:hAnsi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2580</Words>
  <Characters>14708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Windows User</cp:lastModifiedBy>
  <cp:revision>8</cp:revision>
  <dcterms:created xsi:type="dcterms:W3CDTF">2020-12-23T13:32:00Z</dcterms:created>
  <dcterms:modified xsi:type="dcterms:W3CDTF">2020-12-29T13:43:00Z</dcterms:modified>
</cp:coreProperties>
</file>