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«Гатчинская средняя общеобразовательная школа №2»</w:t>
      </w:r>
    </w:p>
    <w:p w:rsidR="00E13E88" w:rsidRPr="00702F4C" w:rsidRDefault="00E13E88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11299B" w:rsidRPr="004E4EC3" w:rsidRDefault="0011299B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A2F0E" w:rsidRPr="00B0547D" w:rsidRDefault="00CA2F0E" w:rsidP="0011299B">
      <w:pPr>
        <w:tabs>
          <w:tab w:val="left" w:pos="1980"/>
        </w:tabs>
        <w:spacing w:line="360" w:lineRule="auto"/>
        <w:ind w:left="3119"/>
        <w:jc w:val="lef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>Приложение к основной образовательной программе</w:t>
      </w:r>
      <w:r w:rsidR="007A342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основного общего образования, 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утверждённойприказом№ </w:t>
      </w:r>
      <w:r w:rsidR="007A342C">
        <w:rPr>
          <w:rFonts w:ascii="Times New Roman" w:hAnsi="Times New Roman"/>
          <w:color w:val="000000"/>
          <w:sz w:val="24"/>
          <w:szCs w:val="24"/>
          <w:lang w:val="ru-RU"/>
        </w:rPr>
        <w:t xml:space="preserve">159 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   от «</w:t>
      </w:r>
      <w:r w:rsidR="007A342C">
        <w:rPr>
          <w:rFonts w:ascii="Times New Roman" w:hAnsi="Times New Roman"/>
          <w:color w:val="000000"/>
          <w:sz w:val="24"/>
          <w:szCs w:val="24"/>
          <w:lang w:val="ru-RU"/>
        </w:rPr>
        <w:t>31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» </w:t>
      </w:r>
      <w:r w:rsidR="007A342C">
        <w:rPr>
          <w:rFonts w:ascii="Times New Roman" w:hAnsi="Times New Roman"/>
          <w:color w:val="000000"/>
          <w:sz w:val="24"/>
          <w:szCs w:val="24"/>
          <w:lang w:val="ru-RU"/>
        </w:rPr>
        <w:t xml:space="preserve">августа  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>2016 г.</w:t>
      </w:r>
    </w:p>
    <w:p w:rsidR="00E13E88" w:rsidRPr="004E4EC3" w:rsidRDefault="00E13E88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E13E88" w:rsidRPr="004E4EC3" w:rsidRDefault="00E13E88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Default="00E13E88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02F4C" w:rsidRDefault="00702F4C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0C7579" w:rsidRPr="004E4EC3" w:rsidRDefault="000C7579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Рабочая программа</w:t>
      </w:r>
    </w:p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Pr="004E4EC3" w:rsidRDefault="0056721F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по  б</w:t>
      </w:r>
      <w:r w:rsidR="00E13E88" w:rsidRPr="004E4EC3">
        <w:rPr>
          <w:rFonts w:ascii="Times New Roman" w:hAnsi="Times New Roman"/>
          <w:b/>
          <w:sz w:val="24"/>
          <w:szCs w:val="24"/>
          <w:lang w:val="ru-RU"/>
        </w:rPr>
        <w:t>иологии</w:t>
      </w:r>
    </w:p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для  базового уровня, класс </w:t>
      </w:r>
      <w:r w:rsidRPr="004E4EC3">
        <w:rPr>
          <w:rFonts w:ascii="Times New Roman" w:hAnsi="Times New Roman"/>
          <w:b/>
          <w:sz w:val="24"/>
          <w:szCs w:val="24"/>
          <w:lang w:val="ru-RU"/>
        </w:rPr>
        <w:t>5-9</w:t>
      </w:r>
    </w:p>
    <w:p w:rsidR="00E13E88" w:rsidRPr="004E4EC3" w:rsidRDefault="00CA2F0E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 2016-2021</w:t>
      </w:r>
      <w:r w:rsidR="00E13E88" w:rsidRPr="004E4EC3">
        <w:rPr>
          <w:rFonts w:ascii="Times New Roman" w:hAnsi="Times New Roman"/>
          <w:sz w:val="24"/>
          <w:szCs w:val="24"/>
          <w:lang w:val="ru-RU"/>
        </w:rPr>
        <w:t xml:space="preserve"> учебный год</w:t>
      </w:r>
    </w:p>
    <w:p w:rsidR="00E13E88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845717" w:rsidRDefault="00845717" w:rsidP="008A6DB6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8 класс</w:t>
      </w:r>
    </w:p>
    <w:p w:rsidR="00845717" w:rsidRDefault="00845717" w:rsidP="008A6DB6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Домашнее дистанционное обучение, 1, 25 ч</w:t>
      </w:r>
    </w:p>
    <w:p w:rsidR="00845717" w:rsidRDefault="00845717" w:rsidP="008A6DB6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51 ч</w:t>
      </w:r>
    </w:p>
    <w:p w:rsidR="00702F4C" w:rsidRDefault="00702F4C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466CCE" w:rsidRPr="00500D90" w:rsidRDefault="00466CCE" w:rsidP="00466CCE">
      <w:pPr>
        <w:tabs>
          <w:tab w:val="left" w:pos="1980"/>
        </w:tabs>
        <w:jc w:val="center"/>
        <w:rPr>
          <w:color w:val="000000"/>
          <w:lang w:val="ru-RU"/>
        </w:rPr>
      </w:pPr>
    </w:p>
    <w:p w:rsidR="00466CCE" w:rsidRPr="00466CCE" w:rsidRDefault="00466CCE" w:rsidP="00466CCE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составлена </w:t>
      </w:r>
      <w:r w:rsidRPr="00466CCE">
        <w:rPr>
          <w:rFonts w:ascii="Times New Roman" w:hAnsi="Times New Roman"/>
          <w:sz w:val="24"/>
          <w:szCs w:val="24"/>
          <w:lang w:val="ru-RU"/>
        </w:rPr>
        <w:t xml:space="preserve"> на основе Федерального Государственного образовательного стандарта основного </w:t>
      </w:r>
      <w:r w:rsidR="00500D90">
        <w:rPr>
          <w:rFonts w:ascii="Times New Roman" w:hAnsi="Times New Roman"/>
          <w:sz w:val="24"/>
          <w:szCs w:val="24"/>
          <w:lang w:val="ru-RU"/>
        </w:rPr>
        <w:t xml:space="preserve">общего </w:t>
      </w:r>
      <w:r w:rsidRPr="00466CCE">
        <w:rPr>
          <w:rFonts w:ascii="Times New Roman" w:hAnsi="Times New Roman"/>
          <w:sz w:val="24"/>
          <w:szCs w:val="24"/>
          <w:lang w:val="ru-RU"/>
        </w:rPr>
        <w:t xml:space="preserve"> образования</w:t>
      </w:r>
    </w:p>
    <w:p w:rsidR="00466CCE" w:rsidRPr="00466CCE" w:rsidRDefault="00466CCE" w:rsidP="00466CCE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sz w:val="24"/>
          <w:szCs w:val="24"/>
          <w:lang w:val="ru-RU"/>
        </w:rPr>
        <w:t xml:space="preserve">Примерной  программы основного общего образования по биологии  </w:t>
      </w:r>
    </w:p>
    <w:p w:rsidR="00466CCE" w:rsidRPr="00466CCE" w:rsidRDefault="00466CCE" w:rsidP="00466CCE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sz w:val="24"/>
          <w:szCs w:val="24"/>
          <w:lang w:val="ru-RU"/>
        </w:rPr>
        <w:t>Учебной программы по биологии для 5-9 классов Пасечник В.В., Суматохин С.В., Калинова Г.С., Гапонюк З.Г.; М..Просвещение, 201</w:t>
      </w:r>
      <w:r w:rsidR="00500D90">
        <w:rPr>
          <w:rFonts w:ascii="Times New Roman" w:hAnsi="Times New Roman"/>
          <w:sz w:val="24"/>
          <w:szCs w:val="24"/>
          <w:lang w:val="ru-RU"/>
        </w:rPr>
        <w:t>4</w:t>
      </w:r>
      <w:r w:rsidRPr="00466CCE">
        <w:rPr>
          <w:rFonts w:ascii="Times New Roman" w:hAnsi="Times New Roman"/>
          <w:sz w:val="24"/>
          <w:szCs w:val="24"/>
          <w:lang w:val="ru-RU"/>
        </w:rPr>
        <w:t xml:space="preserve">г     </w:t>
      </w:r>
    </w:p>
    <w:p w:rsidR="000C7579" w:rsidRDefault="000C757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0C7579" w:rsidRPr="004E4EC3" w:rsidRDefault="000C757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0C7579" w:rsidRDefault="000C757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702F4C" w:rsidRDefault="00702F4C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0C7579" w:rsidRDefault="000C757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854A1C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Разработчик</w:t>
      </w:r>
      <w:r w:rsidR="000C7579">
        <w:rPr>
          <w:rFonts w:ascii="Times New Roman" w:hAnsi="Times New Roman"/>
          <w:sz w:val="24"/>
          <w:szCs w:val="24"/>
          <w:lang w:val="ru-RU"/>
        </w:rPr>
        <w:t>и</w:t>
      </w:r>
      <w:r w:rsidRPr="004E4EC3">
        <w:rPr>
          <w:rFonts w:ascii="Times New Roman" w:hAnsi="Times New Roman"/>
          <w:sz w:val="24"/>
          <w:szCs w:val="24"/>
          <w:lang w:val="ru-RU"/>
        </w:rPr>
        <w:t xml:space="preserve">программы:   </w:t>
      </w:r>
      <w:r w:rsidRPr="004E4EC3">
        <w:rPr>
          <w:rFonts w:ascii="Times New Roman" w:hAnsi="Times New Roman"/>
          <w:b/>
          <w:sz w:val="24"/>
          <w:szCs w:val="24"/>
          <w:lang w:val="ru-RU"/>
        </w:rPr>
        <w:t xml:space="preserve">Зубова А.Л., </w:t>
      </w:r>
      <w:r w:rsidR="00CA2F0E">
        <w:rPr>
          <w:rFonts w:ascii="Times New Roman" w:hAnsi="Times New Roman"/>
          <w:b/>
          <w:sz w:val="24"/>
          <w:szCs w:val="24"/>
          <w:lang w:val="ru-RU"/>
        </w:rPr>
        <w:t xml:space="preserve">Пономарева Е.В., </w:t>
      </w:r>
      <w:r w:rsidR="00854A1C" w:rsidRPr="004E4EC3">
        <w:rPr>
          <w:rFonts w:ascii="Times New Roman" w:hAnsi="Times New Roman"/>
          <w:b/>
          <w:sz w:val="24"/>
          <w:szCs w:val="24"/>
          <w:lang w:val="ru-RU"/>
        </w:rPr>
        <w:t>Беляева М.М.</w:t>
      </w:r>
      <w:r w:rsidR="00CA2F0E">
        <w:rPr>
          <w:rFonts w:ascii="Times New Roman" w:hAnsi="Times New Roman"/>
          <w:b/>
          <w:sz w:val="24"/>
          <w:szCs w:val="24"/>
          <w:lang w:val="ru-RU"/>
        </w:rPr>
        <w:t xml:space="preserve"> , </w:t>
      </w:r>
      <w:r w:rsidR="00FB1B00">
        <w:rPr>
          <w:rFonts w:ascii="Times New Roman" w:hAnsi="Times New Roman"/>
          <w:b/>
          <w:sz w:val="24"/>
          <w:szCs w:val="24"/>
          <w:lang w:val="ru-RU"/>
        </w:rPr>
        <w:t xml:space="preserve">Сташевская </w:t>
      </w:r>
      <w:r w:rsidR="00CA2F0E">
        <w:rPr>
          <w:rFonts w:ascii="Times New Roman" w:hAnsi="Times New Roman"/>
          <w:b/>
          <w:sz w:val="24"/>
          <w:szCs w:val="24"/>
          <w:lang w:val="ru-RU"/>
        </w:rPr>
        <w:t xml:space="preserve"> И.М., Кочеткова В.А.</w:t>
      </w:r>
    </w:p>
    <w:p w:rsidR="00702F4C" w:rsidRDefault="00702F4C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Pr="00500D90" w:rsidRDefault="00E13E88" w:rsidP="00702F4C">
      <w:pPr>
        <w:spacing w:after="0" w:line="240" w:lineRule="atLeast"/>
        <w:ind w:left="-426"/>
        <w:jc w:val="center"/>
        <w:rPr>
          <w:rFonts w:ascii="Times New Roman" w:hAnsi="Times New Roman"/>
          <w:b/>
          <w:bCs/>
          <w:sz w:val="24"/>
          <w:szCs w:val="24"/>
          <w:u w:val="single"/>
          <w:lang w:val="ru-RU"/>
        </w:rPr>
      </w:pPr>
      <w:r w:rsidRPr="00500D90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>Статус документа</w:t>
      </w:r>
    </w:p>
    <w:p w:rsidR="00E13E88" w:rsidRPr="00500D90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bCs/>
          <w:sz w:val="24"/>
          <w:szCs w:val="24"/>
          <w:lang w:val="ru-RU"/>
        </w:rPr>
      </w:pPr>
    </w:p>
    <w:p w:rsidR="00E13E88" w:rsidRPr="004E4EC3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Рабочая программа по биологии для </w:t>
      </w:r>
      <w:r w:rsidR="00500D90">
        <w:rPr>
          <w:rFonts w:ascii="Times New Roman" w:hAnsi="Times New Roman"/>
          <w:sz w:val="24"/>
          <w:szCs w:val="24"/>
          <w:lang w:val="ru-RU"/>
        </w:rPr>
        <w:t xml:space="preserve">5-9 </w:t>
      </w:r>
      <w:r w:rsidRPr="004E4EC3">
        <w:rPr>
          <w:rFonts w:ascii="Times New Roman" w:hAnsi="Times New Roman"/>
          <w:sz w:val="24"/>
          <w:szCs w:val="24"/>
          <w:lang w:val="ru-RU"/>
        </w:rPr>
        <w:t>класс</w:t>
      </w:r>
      <w:r w:rsidR="00500D90">
        <w:rPr>
          <w:rFonts w:ascii="Times New Roman" w:hAnsi="Times New Roman"/>
          <w:sz w:val="24"/>
          <w:szCs w:val="24"/>
          <w:lang w:val="ru-RU"/>
        </w:rPr>
        <w:t>ов</w:t>
      </w:r>
      <w:r w:rsidRPr="004E4EC3">
        <w:rPr>
          <w:rFonts w:ascii="Times New Roman" w:hAnsi="Times New Roman"/>
          <w:sz w:val="24"/>
          <w:szCs w:val="24"/>
          <w:lang w:val="ru-RU"/>
        </w:rPr>
        <w:t>общеобразовательной  основной школы составлена на основе:</w:t>
      </w:r>
    </w:p>
    <w:p w:rsidR="00211734" w:rsidRDefault="00211734" w:rsidP="00211734">
      <w:pPr>
        <w:numPr>
          <w:ilvl w:val="0"/>
          <w:numId w:val="1"/>
        </w:numPr>
        <w:spacing w:after="0" w:line="240" w:lineRule="atLeast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 xml:space="preserve">Федеральный закон от 29.12.2012 №273-ФЗ «Об образовании в Российской Федерации» </w:t>
      </w:r>
    </w:p>
    <w:p w:rsidR="00E13E88" w:rsidRPr="00927F27" w:rsidRDefault="00E13E88" w:rsidP="000C7579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bCs/>
          <w:sz w:val="24"/>
          <w:szCs w:val="24"/>
          <w:lang w:val="ru-RU"/>
        </w:rPr>
      </w:pPr>
      <w:r w:rsidRPr="00927F27">
        <w:rPr>
          <w:rFonts w:ascii="Times New Roman" w:hAnsi="Times New Roman"/>
          <w:bCs/>
          <w:sz w:val="24"/>
          <w:szCs w:val="24"/>
          <w:lang w:val="ru-RU"/>
        </w:rPr>
        <w:t xml:space="preserve"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927F27">
          <w:rPr>
            <w:rFonts w:ascii="Times New Roman" w:hAnsi="Times New Roman"/>
            <w:bCs/>
            <w:sz w:val="24"/>
            <w:szCs w:val="24"/>
            <w:lang w:val="ru-RU"/>
          </w:rPr>
          <w:t>2010 г</w:t>
        </w:r>
      </w:smartTag>
      <w:r w:rsidRPr="00927F27">
        <w:rPr>
          <w:rFonts w:ascii="Times New Roman" w:hAnsi="Times New Roman"/>
          <w:bCs/>
          <w:sz w:val="24"/>
          <w:szCs w:val="24"/>
          <w:lang w:val="ru-RU"/>
        </w:rPr>
        <w:t>. № 1897, зарегистрирован Минюстом России 01 февраля 2011 года, регистрационный номер 19644)</w:t>
      </w:r>
    </w:p>
    <w:p w:rsidR="00E13E88" w:rsidRPr="004E4EC3" w:rsidRDefault="00E13E88" w:rsidP="000C7579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Федеральный перечень учебников, рекомендованных Министерством образования и науки РФ к использованию в образовательном процессе, в образовательных учреждениях </w:t>
      </w:r>
    </w:p>
    <w:p w:rsidR="00E13E88" w:rsidRPr="004E4EC3" w:rsidRDefault="00E13E88" w:rsidP="000C7579">
      <w:pPr>
        <w:numPr>
          <w:ilvl w:val="0"/>
          <w:numId w:val="1"/>
        </w:numPr>
        <w:shd w:val="clear" w:color="auto" w:fill="FFFFFF"/>
        <w:spacing w:after="0" w:line="240" w:lineRule="atLeast"/>
        <w:ind w:left="284" w:firstLine="426"/>
        <w:rPr>
          <w:rFonts w:ascii="Times New Roman" w:hAnsi="Times New Roman"/>
          <w:spacing w:val="-5"/>
          <w:sz w:val="24"/>
          <w:szCs w:val="24"/>
          <w:lang w:val="ru-RU"/>
        </w:rPr>
      </w:pPr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>Примерная программа по биологии 5-9 кл. – М.:Просвещение, 201</w:t>
      </w:r>
      <w:r w:rsidR="007A342C">
        <w:rPr>
          <w:rFonts w:ascii="Times New Roman" w:hAnsi="Times New Roman"/>
          <w:spacing w:val="-5"/>
          <w:sz w:val="24"/>
          <w:szCs w:val="24"/>
          <w:lang w:val="ru-RU"/>
        </w:rPr>
        <w:t>4</w:t>
      </w:r>
    </w:p>
    <w:p w:rsidR="00E13E88" w:rsidRPr="004E4EC3" w:rsidRDefault="00E13E88" w:rsidP="000C7579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Программа 5-9 классы. Пасечник В.В., Суматохин С.В., Калинова Г.С., Швецов Г.Г.  </w:t>
      </w:r>
      <w:r w:rsidRPr="004E4EC3">
        <w:rPr>
          <w:rFonts w:ascii="Times New Roman" w:hAnsi="Times New Roman"/>
          <w:spacing w:val="-5"/>
          <w:sz w:val="24"/>
          <w:szCs w:val="24"/>
        </w:rPr>
        <w:t>«Биология» - М., «Просвещение», 201</w:t>
      </w:r>
      <w:r w:rsidR="007A342C">
        <w:rPr>
          <w:rFonts w:ascii="Times New Roman" w:hAnsi="Times New Roman"/>
          <w:spacing w:val="-5"/>
          <w:sz w:val="24"/>
          <w:szCs w:val="24"/>
          <w:lang w:val="ru-RU"/>
        </w:rPr>
        <w:t>4</w:t>
      </w:r>
    </w:p>
    <w:p w:rsidR="006A5AD9" w:rsidRPr="004E4EC3" w:rsidRDefault="006A5AD9" w:rsidP="00CA2F0E">
      <w:pPr>
        <w:shd w:val="clear" w:color="auto" w:fill="FFFFFF"/>
        <w:spacing w:after="0" w:line="240" w:lineRule="atLeast"/>
        <w:rPr>
          <w:rFonts w:ascii="Times New Roman" w:hAnsi="Times New Roman"/>
          <w:b/>
          <w:bCs/>
          <w:spacing w:val="-6"/>
          <w:sz w:val="24"/>
          <w:szCs w:val="24"/>
          <w:lang w:val="ru-RU"/>
        </w:rPr>
      </w:pPr>
    </w:p>
    <w:p w:rsidR="006A5AD9" w:rsidRPr="004E4EC3" w:rsidRDefault="006A5AD9" w:rsidP="000C7579">
      <w:pPr>
        <w:shd w:val="clear" w:color="auto" w:fill="FFFFFF"/>
        <w:tabs>
          <w:tab w:val="left" w:pos="10773"/>
        </w:tabs>
        <w:spacing w:after="0" w:line="240" w:lineRule="atLeast"/>
        <w:ind w:left="284" w:firstLine="426"/>
        <w:rPr>
          <w:rFonts w:ascii="Times New Roman" w:hAnsi="Times New Roman"/>
          <w:spacing w:val="-7"/>
          <w:sz w:val="24"/>
          <w:szCs w:val="24"/>
          <w:lang w:val="ru-RU"/>
        </w:rPr>
      </w:pPr>
      <w:r w:rsidRPr="004E4EC3">
        <w:rPr>
          <w:rFonts w:ascii="Times New Roman" w:hAnsi="Times New Roman"/>
          <w:spacing w:val="-7"/>
          <w:sz w:val="24"/>
          <w:szCs w:val="24"/>
          <w:lang w:val="ru-RU"/>
        </w:rPr>
        <w:t xml:space="preserve">В соответствии с Федеральным </w:t>
      </w:r>
      <w:r w:rsidR="007A342C">
        <w:rPr>
          <w:rFonts w:ascii="Times New Roman" w:hAnsi="Times New Roman"/>
          <w:spacing w:val="-7"/>
          <w:sz w:val="24"/>
          <w:szCs w:val="24"/>
          <w:lang w:val="ru-RU"/>
        </w:rPr>
        <w:t xml:space="preserve">государственным образовательным стандартом </w:t>
      </w:r>
      <w:r w:rsidRPr="004E4EC3">
        <w:rPr>
          <w:rFonts w:ascii="Times New Roman" w:hAnsi="Times New Roman"/>
          <w:spacing w:val="-6"/>
          <w:sz w:val="24"/>
          <w:szCs w:val="24"/>
          <w:lang w:val="ru-RU"/>
        </w:rPr>
        <w:t xml:space="preserve">для образовательных учреждений </w:t>
      </w:r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Российской Федерации на обязательное изучение биологии на этапе основного общего </w:t>
      </w:r>
      <w:r w:rsidRPr="004E4EC3">
        <w:rPr>
          <w:rFonts w:ascii="Times New Roman" w:hAnsi="Times New Roman"/>
          <w:spacing w:val="-2"/>
          <w:sz w:val="24"/>
          <w:szCs w:val="24"/>
          <w:lang w:val="ru-RU"/>
        </w:rPr>
        <w:t xml:space="preserve">образования отводится 272 часов (5 и 6 классах  68 ч (1 ч в неделю),  в 7,8 и 9 классах - 204 ч (2 ч в неделю). </w:t>
      </w:r>
    </w:p>
    <w:p w:rsidR="00CA2F0E" w:rsidRDefault="00CA2F0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6A5AD9" w:rsidRPr="004E4EC3" w:rsidRDefault="00CC47FE" w:rsidP="00CC47FE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  <w:lang w:val="ru-RU"/>
        </w:rPr>
        <w:t>Предметные р</w:t>
      </w:r>
      <w:r w:rsidR="006A5AD9" w:rsidRPr="004E4EC3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езультаты освоения курса биологии </w:t>
      </w:r>
    </w:p>
    <w:p w:rsidR="008B59CB" w:rsidRDefault="008B59CB" w:rsidP="008B59CB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8B59CB" w:rsidRPr="008B59CB" w:rsidRDefault="008B59CB" w:rsidP="008B59CB">
      <w:pPr>
        <w:spacing w:after="0" w:line="240" w:lineRule="atLeast"/>
        <w:rPr>
          <w:rFonts w:ascii="Times New Roman" w:hAnsi="Times New Roman"/>
          <w:b/>
          <w:i/>
          <w:sz w:val="24"/>
          <w:szCs w:val="24"/>
          <w:lang w:val="ru-RU"/>
        </w:rPr>
      </w:pPr>
      <w:r w:rsidRPr="008B59CB">
        <w:rPr>
          <w:rFonts w:ascii="Times New Roman" w:hAnsi="Times New Roman"/>
          <w:b/>
          <w:i/>
          <w:sz w:val="24"/>
          <w:szCs w:val="24"/>
          <w:lang w:val="ru-RU"/>
        </w:rPr>
        <w:t>Выпускник научится: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характеризовать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8B59CB" w:rsidRPr="004E4EC3" w:rsidRDefault="008B59CB" w:rsidP="008B59CB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8B59CB" w:rsidRPr="008B59CB" w:rsidRDefault="008B59CB" w:rsidP="008B59CB">
      <w:pPr>
        <w:spacing w:after="0" w:line="240" w:lineRule="atLeast"/>
        <w:ind w:firstLine="454"/>
        <w:rPr>
          <w:rFonts w:ascii="Times New Roman" w:hAnsi="Times New Roman"/>
          <w:b/>
          <w:i/>
          <w:sz w:val="24"/>
          <w:szCs w:val="24"/>
          <w:lang w:val="ru-RU"/>
        </w:rPr>
      </w:pPr>
      <w:r w:rsidRPr="008B59CB">
        <w:rPr>
          <w:rFonts w:ascii="Times New Roman" w:hAnsi="Times New Roman"/>
          <w:b/>
          <w:i/>
          <w:sz w:val="24"/>
          <w:szCs w:val="24"/>
          <w:lang w:val="ru-RU"/>
        </w:rPr>
        <w:t>Выпускник получит возможность научиться: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соблюдать правила работы в кабинете биологии, с биологическими приборами и инструментами;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 животных;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выделять эстетические достоинства объектов живой природы;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осознанно соблюдать основные принципы и правила отношения к живой природе;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выбирать целевые и смысловые установки в своих действиях и поступках по отношению к живой природе.</w:t>
      </w:r>
    </w:p>
    <w:p w:rsidR="008B59CB" w:rsidRDefault="008B59CB" w:rsidP="008B59CB">
      <w:pPr>
        <w:spacing w:after="0" w:line="240" w:lineRule="atLeast"/>
        <w:ind w:left="1211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Планируемые резу</w:t>
      </w:r>
      <w:r>
        <w:rPr>
          <w:rFonts w:ascii="Times New Roman" w:hAnsi="Times New Roman"/>
          <w:b/>
          <w:sz w:val="24"/>
          <w:szCs w:val="24"/>
          <w:lang w:val="ru-RU"/>
        </w:rPr>
        <w:t>льтаты изучения курса биологии:</w:t>
      </w:r>
    </w:p>
    <w:p w:rsidR="006A5AD9" w:rsidRPr="004E4EC3" w:rsidRDefault="006A5AD9" w:rsidP="000C7579">
      <w:p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системы научных знаний о живой природе и закономерностях ее развития, исторически быстром сокращении биологического разнообразия в биосфере в результате деятельности человека для создания естественнонаучной картины мира,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экосистемной организации жизни, о взаимосвязи живого и неживого в биосфере, наследственности и изменчивости, овладение понятийным аппаратом биологии.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проведение экологического мониторинга в окружающей среде,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представлений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среды,</w:t>
      </w:r>
    </w:p>
    <w:p w:rsidR="006A5AD9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Освоение приемов оказания первой помощи, рациональной организации труда и отдыха, выращивания и размножения культурных растенй и домашних животных, ухода за ними.</w:t>
      </w:r>
    </w:p>
    <w:p w:rsidR="00CA2F0E" w:rsidRDefault="00CA2F0E" w:rsidP="00CA2F0E">
      <w:pPr>
        <w:spacing w:after="0" w:line="240" w:lineRule="atLeast"/>
        <w:ind w:left="1211"/>
        <w:rPr>
          <w:rFonts w:ascii="Times New Roman" w:hAnsi="Times New Roman"/>
          <w:b/>
          <w:sz w:val="24"/>
          <w:szCs w:val="24"/>
          <w:lang w:val="ru-RU"/>
        </w:rPr>
      </w:pPr>
    </w:p>
    <w:p w:rsidR="00CA2F0E" w:rsidRPr="004E4EC3" w:rsidRDefault="00CA2F0E" w:rsidP="00CA2F0E">
      <w:pPr>
        <w:tabs>
          <w:tab w:val="left" w:pos="426"/>
        </w:tabs>
        <w:spacing w:after="0" w:line="240" w:lineRule="atLeast"/>
        <w:ind w:left="1134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u w:val="single"/>
          <w:lang w:val="ru-RU"/>
        </w:rPr>
        <w:t>Содержание курса биологии представляет собой первую ступень конкретизации положений, содержащихся в фундаментальном ядре содержания общего образования.</w:t>
      </w:r>
    </w:p>
    <w:p w:rsidR="006A5AD9" w:rsidRPr="004E4EC3" w:rsidRDefault="006A5AD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r w:rsidRPr="004E4EC3">
        <w:rPr>
          <w:rFonts w:ascii="Times New Roman" w:hAnsi="Times New Roman"/>
          <w:sz w:val="24"/>
          <w:szCs w:val="24"/>
        </w:rPr>
        <w:t xml:space="preserve">Курсбиологиивключаетразделы: </w:t>
      </w:r>
    </w:p>
    <w:p w:rsidR="006A5AD9" w:rsidRPr="004E4EC3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r w:rsidRPr="004E4EC3">
        <w:rPr>
          <w:rFonts w:ascii="Times New Roman" w:hAnsi="Times New Roman"/>
          <w:sz w:val="24"/>
          <w:szCs w:val="24"/>
        </w:rPr>
        <w:t>Живыеорганизмы.</w:t>
      </w:r>
    </w:p>
    <w:p w:rsidR="006A5AD9" w:rsidRPr="004E4EC3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r w:rsidRPr="004E4EC3">
        <w:rPr>
          <w:rFonts w:ascii="Times New Roman" w:hAnsi="Times New Roman"/>
          <w:sz w:val="24"/>
          <w:szCs w:val="24"/>
        </w:rPr>
        <w:t>Человек и егоздоровье.</w:t>
      </w:r>
    </w:p>
    <w:p w:rsidR="006A5AD9" w:rsidRPr="004E4EC3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r w:rsidRPr="004E4EC3">
        <w:rPr>
          <w:rFonts w:ascii="Times New Roman" w:hAnsi="Times New Roman"/>
          <w:sz w:val="24"/>
          <w:szCs w:val="24"/>
        </w:rPr>
        <w:t>Общиебиологическиезакономерности.</w:t>
      </w:r>
    </w:p>
    <w:p w:rsidR="00A07DE9" w:rsidRDefault="00A07DE9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1. Живые организмы.</w:t>
      </w:r>
    </w:p>
    <w:p w:rsidR="006A5AD9" w:rsidRPr="004E4EC3" w:rsidRDefault="006A5AD9" w:rsidP="000C7579">
      <w:pPr>
        <w:spacing w:after="0" w:line="240" w:lineRule="atLeast"/>
        <w:ind w:firstLine="708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Биология как наука. Роль биологии в практической деятельности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 Клеточное строение организмов.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Правила работы в кабинете биологии, с биологическими приборами и инструментами.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Бактерии. Многообразие бактерий. Роль бактерий в природе и жизни человека. Бактерии – возбудители заболеваний. Меры профилактики заболеваний, вызываемых бактериями.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Грибы. Многообразие грибов, их роль в природе и жизни человека. Съедобные и ядовитые грибы. Оказание приемов первой помощи при отравлении грибами.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Лишайники. Роль лишайников в природе и жизни человека.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Вирусы – неклеточные формы. Заболевания, вызываемые вирусами. Меры профилактики заболеваний.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Растения. Клетки, ткани и органы растений. Процессы жизнедеятельности: обмен веществ и превращение энергии, питание, фотосинтез, дыхание, удаление продуктов обмена, транспорт веществ. Регуляция процессов жизнедеятельности. Движение. Рост, развитие и размножение. Многообразие растений, принципы их классификации. Водоросли, мхи, папоротники, голосеменные и покрытосеменные растения. Значение растений в природе и жизни человека. Важнейшие сельскохозяйственные культуры. Ядовитые растения. Охрана редких и исчезающих видов растений. Основные растительные сообщества. Усложнение растений в процессе эволюции.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Животные. Строение животных. Процессы жизнедеятельности и их регуляции у животных. Размножение, рост и развитие. Поведение. Раздражимость. Рефлексы. Инстинкты. Многообразие (типы, классы хордовых) животных, их роль в природе и жизни человека. Сельскохозяйственные и домашние животные. Профилактика заболеваний, вызываемых животными. Усложнение животных в процессе эволюции. Приспособление к различным средам обитания. Охрана редких и исчезающих видов.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3D63F2" w:rsidRPr="004E4EC3" w:rsidRDefault="00E76048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2. Человек и его здоровье.</w:t>
      </w:r>
      <w:r w:rsidR="0036790D" w:rsidRPr="004E4EC3">
        <w:rPr>
          <w:rFonts w:ascii="Times New Roman" w:hAnsi="Times New Roman"/>
          <w:b/>
          <w:sz w:val="24"/>
          <w:szCs w:val="24"/>
          <w:lang w:val="ru-RU"/>
        </w:rPr>
        <w:t xml:space="preserve"> 8 класс</w:t>
      </w:r>
    </w:p>
    <w:p w:rsidR="006A5AD9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Человек и окружающая среда. Природная и социальная среда обитания человека. Защита среды обитания человека.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Общие сведения об организме человека. Место человека в системе органического мира. Черты сходства  и различия человека с животными. Строение организма человека: клетка, ткани, органы, системы органов. Методы изучения организма человека.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Опора и движение. Опорно-двигательная система. Профилактика травматизма. Значение физических упражнений и культура труда. Первая помощь при травмах опорно-двигательной системы.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Транспорт веществ. Внутренняя среда организма, значение ее постоянства. Кровеносная и лимфатическая системы. Кровь, группы крови. Лимфа. Переливание крови. Иммунитет, антитела, аллергические реакции. Строение и работа сердца. Кровяное давление и пульс. Приемы оказания медицинской помощи при кровотечениях.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Дыхание. Дыхательная система. Строение органов дыхания, регуляция дыхания. Газообмен в легких и тканях. Гигиена органов дыхания. Заболевания органов дыхания и их предупреждение. Приемы оказания первой помощи при отравлении угарным газом, спасении утопающего. Инфекционные заболевания и меры профилактики. Вред табакокурения.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Питание. Пищеварение. Пищеварительная система. Нарушение работы пищеварительной системы</w:t>
      </w:r>
      <w:r w:rsidR="003F51CD" w:rsidRPr="004E4EC3">
        <w:rPr>
          <w:rFonts w:ascii="Times New Roman" w:hAnsi="Times New Roman"/>
          <w:sz w:val="24"/>
          <w:szCs w:val="24"/>
          <w:lang w:val="ru-RU"/>
        </w:rPr>
        <w:t xml:space="preserve"> и их профилактика.</w:t>
      </w:r>
    </w:p>
    <w:p w:rsidR="0010382A" w:rsidRPr="004E4EC3" w:rsidRDefault="006154E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Обмен веществ и превращение энергии в организме.</w:t>
      </w:r>
      <w:r w:rsidR="00F41BE1" w:rsidRPr="004E4EC3">
        <w:rPr>
          <w:rFonts w:ascii="Times New Roman" w:hAnsi="Times New Roman"/>
          <w:sz w:val="24"/>
          <w:szCs w:val="24"/>
          <w:lang w:val="ru-RU"/>
        </w:rPr>
        <w:t xml:space="preserve"> Пластический и энергетический обмен. Обмен воды, минеральных солей, белков, углеводов и жиров. Витамины. Рациональное питание. Нормы и режим  питания.</w:t>
      </w:r>
    </w:p>
    <w:p w:rsidR="003F51CD" w:rsidRPr="004E4EC3" w:rsidRDefault="0010382A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Покровы</w:t>
      </w:r>
      <w:r w:rsidR="007753FF" w:rsidRPr="004E4EC3">
        <w:rPr>
          <w:rFonts w:ascii="Times New Roman" w:hAnsi="Times New Roman"/>
          <w:sz w:val="24"/>
          <w:szCs w:val="24"/>
          <w:lang w:val="ru-RU"/>
        </w:rPr>
        <w:t xml:space="preserve"> тела. Строение и функции кожи. Роль кожи в терморегуляции. Уход за кожей, волосами, ногтями. Приемы оказания первой медицинской помощи при травмах, ожогах, обморожениях и их профилактика. Закаливание организма.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Выделение. Строение и функции выделительной системы. Заболевания органов мочевыделительной системы и их предупреждение.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Размножение и развитие. Половые железы и половые клетки. Половое созревание. Инфекции, передающиеся половым путем, их профилактика. ВИЧ – инфекция и ее профилактика. Наследственные заболевания. Медико-генетическое консультирование. Оплодотворение, внутриутробное развитие. Беременность. Вредное влияние на развитие организма курения, употребления алкоголя, наркотиков. Роды. Развитие после рождения.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Органы чувств. Строение и функции органов зрения и слуха. Нарушение зрения и слуха, их предупреждение. Вестибулярный аппарат. Мышечное и кожное чувства. Обоняние. Вкус.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Нейрогуморальная регуляция. Процессов жизнедеятельности организма. Нервная система. Гормоны, механизмы их действия на клетки. Нарушения деятельности нервной и эндокринной систем и их предупреждение.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и одаренность. Межличностные отношения</w:t>
      </w:r>
      <w:r w:rsidR="0036790D" w:rsidRPr="004E4EC3">
        <w:rPr>
          <w:rFonts w:ascii="Times New Roman" w:hAnsi="Times New Roman"/>
          <w:sz w:val="24"/>
          <w:szCs w:val="24"/>
          <w:lang w:val="ru-RU"/>
        </w:rPr>
        <w:t>. Роль обучения и воспитания.</w:t>
      </w:r>
    </w:p>
    <w:p w:rsidR="0036790D" w:rsidRPr="004E4EC3" w:rsidRDefault="0036790D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Здоровый образ жизни. Соблюдение санитарно-гигиенических норм и правил здорового образа жизни. Факторы риска: стрессы, гиподинамия, переутомление, переохлаждение. Вредные и полезные привычки, их влияние на состояние здоровья.</w:t>
      </w:r>
    </w:p>
    <w:p w:rsidR="0036790D" w:rsidRPr="004E4EC3" w:rsidRDefault="0036790D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3. Общие биологические закономерности. 9 класс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Отличительные признаки живых организмов. Особенности химического со</w:t>
      </w:r>
      <w:r w:rsidR="000C7579">
        <w:rPr>
          <w:rFonts w:ascii="Times New Roman" w:hAnsi="Times New Roman"/>
          <w:sz w:val="24"/>
          <w:szCs w:val="24"/>
          <w:lang w:val="ru-RU"/>
        </w:rPr>
        <w:t>с</w:t>
      </w:r>
      <w:r w:rsidRPr="004E4EC3">
        <w:rPr>
          <w:rFonts w:ascii="Times New Roman" w:hAnsi="Times New Roman"/>
          <w:sz w:val="24"/>
          <w:szCs w:val="24"/>
          <w:lang w:val="ru-RU"/>
        </w:rPr>
        <w:t>тава живых организмов.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Клеточное строение организмов. Строение клетки: ядро, клеточная стенка, цитоплазма, мембрана, пластиды, митохондрии, вакуоли. Хромосомы. Многообразие клеток.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Обмен веществ и превращение энергии – признак живых организмов. Роль питания, дыхания, транспорта веществ, выделение продуктов обмена веществ.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Рост и развитие организмов. Размножение. Бесполое и половое размножение.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Наследственность и изменчивость</w:t>
      </w:r>
      <w:r w:rsidR="00421957" w:rsidRPr="004E4EC3">
        <w:rPr>
          <w:rFonts w:ascii="Times New Roman" w:hAnsi="Times New Roman"/>
          <w:sz w:val="24"/>
          <w:szCs w:val="24"/>
          <w:lang w:val="ru-RU"/>
        </w:rPr>
        <w:t>.</w:t>
      </w:r>
    </w:p>
    <w:p w:rsidR="00421957" w:rsidRPr="004E4EC3" w:rsidRDefault="00421957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Система и эволюция органического мира. Вид – основная систематическая единица всего живого. Факторы эволюции, результаты. Ч. Дарвин –основоположник эволюционного учения.</w:t>
      </w:r>
    </w:p>
    <w:p w:rsidR="00421957" w:rsidRPr="004E4EC3" w:rsidRDefault="00421957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Экосистема. Биосфера. Пищевые цепочки. Круговорот веществ. В.И. Вернадский – основоположник учения о биосфере. Роль человека в биосфере. </w:t>
      </w:r>
    </w:p>
    <w:p w:rsidR="00CA2F0E" w:rsidRDefault="00CA2F0E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A5AD9" w:rsidRPr="004E4EC3" w:rsidRDefault="006A5AD9" w:rsidP="00500D90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 xml:space="preserve"> Тематическое планирование – это следующая ступень конкретизации содержания образования по биологии. Оно дает представление об основных видах учебной деятельности в процессе освоения курса биологии в основной школе. В тематическом планировании указано число часов, отводимых на изучение каждого раздела</w:t>
      </w:r>
    </w:p>
    <w:p w:rsidR="00A07DE9" w:rsidRDefault="00A07DE9" w:rsidP="000C7579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07DE9" w:rsidRDefault="00A07DE9" w:rsidP="00D67007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A07DE9" w:rsidRDefault="006A5AD9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07DE9">
        <w:rPr>
          <w:rFonts w:ascii="Times New Roman" w:hAnsi="Times New Roman"/>
          <w:b/>
          <w:sz w:val="24"/>
          <w:szCs w:val="24"/>
          <w:lang w:val="ru-RU"/>
        </w:rPr>
        <w:t>8 класс</w:t>
      </w:r>
    </w:p>
    <w:p w:rsidR="003D63F2" w:rsidRPr="004E4EC3" w:rsidRDefault="003D63F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6"/>
        <w:gridCol w:w="1635"/>
        <w:gridCol w:w="2475"/>
        <w:gridCol w:w="276"/>
        <w:gridCol w:w="3902"/>
      </w:tblGrid>
      <w:tr w:rsidR="00B06EAB" w:rsidRPr="00372429" w:rsidTr="000C7579"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6EAB" w:rsidRPr="00F02AD5" w:rsidRDefault="00DD01C7" w:rsidP="000C7579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2. Человек и его здоровье</w:t>
            </w:r>
          </w:p>
        </w:tc>
      </w:tr>
      <w:tr w:rsidR="00B06EAB" w:rsidRPr="00845717" w:rsidTr="000C7579">
        <w:tc>
          <w:tcPr>
            <w:tcW w:w="10314" w:type="dxa"/>
            <w:gridSpan w:val="5"/>
            <w:tcBorders>
              <w:top w:val="nil"/>
              <w:left w:val="nil"/>
              <w:right w:val="nil"/>
            </w:tcBorders>
          </w:tcPr>
          <w:p w:rsidR="00B06EAB" w:rsidRPr="004E4EC3" w:rsidRDefault="00B06EAB" w:rsidP="008A6DB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8 класс (</w:t>
            </w:r>
            <w:r w:rsidR="008A6DB6">
              <w:rPr>
                <w:rFonts w:ascii="Times New Roman" w:hAnsi="Times New Roman"/>
                <w:sz w:val="24"/>
                <w:szCs w:val="24"/>
                <w:lang w:val="ru-RU"/>
              </w:rPr>
              <w:t>51 ч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B06EAB" w:rsidRPr="00DD01C7" w:rsidTr="000C7579">
        <w:tc>
          <w:tcPr>
            <w:tcW w:w="10314" w:type="dxa"/>
            <w:gridSpan w:val="5"/>
          </w:tcPr>
          <w:p w:rsidR="00B06EAB" w:rsidRPr="00DD01C7" w:rsidRDefault="00B06EAB" w:rsidP="008A6DB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01C7">
              <w:rPr>
                <w:rFonts w:ascii="Times New Roman" w:hAnsi="Times New Roman"/>
                <w:sz w:val="24"/>
                <w:szCs w:val="24"/>
                <w:lang w:val="ru-RU"/>
              </w:rPr>
              <w:t>Наука о человеке (</w:t>
            </w:r>
            <w:r w:rsidR="008A6DB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DD01C7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B06EAB" w:rsidRPr="004E4EC3" w:rsidTr="008A6DB6">
        <w:tc>
          <w:tcPr>
            <w:tcW w:w="3612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Биологическаяприрода. Расычеловека.</w:t>
            </w:r>
          </w:p>
        </w:tc>
        <w:tc>
          <w:tcPr>
            <w:tcW w:w="4117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место в системе органического мира. Приводить доказательства (аргументировать) родства человека с млекопитающими животными.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Определятьчертысходства и различиячеловека и животных.</w:t>
            </w:r>
          </w:p>
        </w:tc>
      </w:tr>
      <w:tr w:rsidR="00B06EAB" w:rsidRPr="00372429" w:rsidTr="008A6DB6">
        <w:tc>
          <w:tcPr>
            <w:tcW w:w="3612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Происхождение и эволюция человека. Антропогенез.</w:t>
            </w:r>
          </w:p>
        </w:tc>
        <w:tc>
          <w:tcPr>
            <w:tcW w:w="4117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современные концепции происхождения человека. Выделять основные этапы эволюции человека.</w:t>
            </w:r>
          </w:p>
        </w:tc>
      </w:tr>
      <w:tr w:rsidR="00B06EAB" w:rsidRPr="00372429" w:rsidTr="000C7579">
        <w:tc>
          <w:tcPr>
            <w:tcW w:w="10314" w:type="dxa"/>
            <w:gridSpan w:val="5"/>
          </w:tcPr>
          <w:p w:rsidR="00B06EAB" w:rsidRPr="004E4EC3" w:rsidRDefault="00B06EAB" w:rsidP="008A6DB6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Общий обзор организма человека (</w:t>
            </w:r>
            <w:r w:rsidR="008A6DB6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B06EAB" w:rsidRPr="00372429" w:rsidTr="008A6DB6">
        <w:tc>
          <w:tcPr>
            <w:tcW w:w="3612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организма человека.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Полости тела. Органы.  Системы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органов. Самонаблюдение:  «Опре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деление собственного веса и 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мерение роста».</w:t>
            </w:r>
          </w:p>
        </w:tc>
        <w:tc>
          <w:tcPr>
            <w:tcW w:w="4117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Различать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на таблицах органы и системы 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ганов человека.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биологическое исследование, де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лать выводы на основе полученны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х резуль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татов.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E4EC3" w:rsidTr="008A6DB6">
        <w:tc>
          <w:tcPr>
            <w:tcW w:w="3612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Регуляция процессов жизнедеятельности. Гомеостаз. Нейрогуморальная регуляция. Рефлекс.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Рефлекторная дуга. Рецептор. Эффектор. Самонаблюдение «Мига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тельный рефлекс и условия его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проявления и торможения; колен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ный и надбровный рефлексы».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17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 регуляции жизнедеятельности организма человека. Объяснять согласованность всех процессов жизнедеятельности в организме человека. Объяснять особенности нейрогуморальной регуляции  процессов жизнедея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тельности организма человека.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Проводитьбиологическоеисследование, де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латьвыводынаосновеполученныхрезуль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татов.</w:t>
            </w:r>
          </w:p>
        </w:tc>
      </w:tr>
      <w:tr w:rsidR="00B06EAB" w:rsidRPr="004E4EC3" w:rsidTr="000C7579">
        <w:tc>
          <w:tcPr>
            <w:tcW w:w="10314" w:type="dxa"/>
            <w:gridSpan w:val="5"/>
          </w:tcPr>
          <w:p w:rsidR="00B06EAB" w:rsidRPr="004E4EC3" w:rsidRDefault="00B06EAB" w:rsidP="008A6DB6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>Опора и движение</w:t>
            </w:r>
            <w:r w:rsidRPr="004E4EC3">
              <w:rPr>
                <w:rFonts w:ascii="Times New Roman" w:hAnsi="Times New Roman"/>
                <w:iCs/>
                <w:w w:val="105"/>
                <w:sz w:val="24"/>
                <w:szCs w:val="24"/>
              </w:rPr>
              <w:t>(</w:t>
            </w:r>
            <w:r w:rsidR="008A6DB6">
              <w:rPr>
                <w:rFonts w:ascii="Times New Roman" w:hAnsi="Times New Roman"/>
                <w:iCs/>
                <w:w w:val="105"/>
                <w:sz w:val="24"/>
                <w:szCs w:val="24"/>
                <w:lang w:val="ru-RU"/>
              </w:rPr>
              <w:t>5</w:t>
            </w:r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>ч.)</w:t>
            </w:r>
          </w:p>
        </w:tc>
      </w:tr>
      <w:tr w:rsidR="00B06EAB" w:rsidRPr="00E04096" w:rsidTr="008A6DB6">
        <w:tc>
          <w:tcPr>
            <w:tcW w:w="2371" w:type="dxa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06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Скелет туловища. Позвоночник как основная часть скелета туло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вища.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Скелетконечностей и ихпоясов.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7" w:type="dxa"/>
          </w:tcPr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строения скелета человека. Распознавать на на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глядных посо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биях кости скелета конечностей и их поясов. 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Объяснять зависимость гибкости тела человека от строения его позвоночника.</w:t>
            </w:r>
          </w:p>
        </w:tc>
      </w:tr>
      <w:tr w:rsidR="00B06EAB" w:rsidRPr="00372429" w:rsidTr="008A6DB6">
        <w:tc>
          <w:tcPr>
            <w:tcW w:w="2371" w:type="dxa"/>
            <w:vMerge/>
          </w:tcPr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06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Строение и функции скелетных мышц.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Основныегруппыскелетныхмышц.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7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особенности строения скелетных мышц. Распознавать на наглядных пособиях скелетные мышцы.</w:t>
            </w:r>
          </w:p>
        </w:tc>
      </w:tr>
      <w:tr w:rsidR="00B06EAB" w:rsidRPr="00E04096" w:rsidTr="008A6DB6">
        <w:tc>
          <w:tcPr>
            <w:tcW w:w="2371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06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Работа мышц и её регуляция. Мышцы синергисты и антагони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сты. Атрофия мышц. Утомление и восстановление мышц. Изучение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влияния статической и динамиче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ской работы на утомление мышц.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Самонаблюдение : «Работа основ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ных мышц, роль плечевого пояса в движениях руки».</w:t>
            </w:r>
          </w:p>
        </w:tc>
        <w:tc>
          <w:tcPr>
            <w:tcW w:w="3837" w:type="dxa"/>
          </w:tcPr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ть особенности работы мышц. Объ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яснять механизмы регуляции работы мышц. 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Проводить</w:t>
            </w:r>
            <w:r w:rsidR="00E04096" w:rsidRP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биологическое исследование, де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лать выво</w:t>
            </w:r>
            <w:r w:rsidR="00E04096"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ды на основе полученных резуль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атов.</w:t>
            </w:r>
          </w:p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372429" w:rsidTr="008A6DB6">
        <w:tc>
          <w:tcPr>
            <w:tcW w:w="2371" w:type="dxa"/>
            <w:vMerge/>
          </w:tcPr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06" w:type="dxa"/>
            <w:gridSpan w:val="3"/>
          </w:tcPr>
          <w:p w:rsidR="008A6DB6" w:rsidRPr="00E94D08" w:rsidRDefault="00B06EAB" w:rsidP="008A6DB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Значение физических упражне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ний и культуры труда для форми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рования скелета и мускулатуры.</w:t>
            </w:r>
          </w:p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837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Выявлять влияние физических упражнений на развитие скелета и мускулатуры.</w:t>
            </w:r>
          </w:p>
        </w:tc>
      </w:tr>
      <w:tr w:rsidR="00B06EAB" w:rsidRPr="00372429" w:rsidTr="008A6DB6">
        <w:tc>
          <w:tcPr>
            <w:tcW w:w="2371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06" w:type="dxa"/>
            <w:gridSpan w:val="3"/>
            <w:vMerge w:val="restart"/>
          </w:tcPr>
          <w:p w:rsidR="00E94D08" w:rsidRDefault="00B06EAB" w:rsidP="000C7579">
            <w:pPr>
              <w:pStyle w:val="aa"/>
              <w:spacing w:line="240" w:lineRule="atLeast"/>
              <w:jc w:val="left"/>
              <w:rPr>
                <w:b/>
                <w:i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Нарушения опорно-двигательной системы. Травматизм. Рахит. Осанка. Остеохондроз. Сколиоз. Плоскостопие</w:t>
            </w:r>
          </w:p>
          <w:p w:rsidR="00B06EAB" w:rsidRPr="00702F4C" w:rsidRDefault="00B06EAB" w:rsidP="008A6DB6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837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условия нормального развития и жизнедея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тельности органов опоры и движе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ния. На 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снове наблюдения определять гар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моничнос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ть физического развития, наруше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 осанки и наличие плоскостопия.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 xml:space="preserve"> Приводить доказательства (аргументация) необхо</w:t>
            </w:r>
            <w:r w:rsidR="00E94D08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димости соблюдения мер профилак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тики трав</w:t>
            </w:r>
            <w:r w:rsidR="00E94D08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матизма, нарушения осанки и раз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вития плоскостопия.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Освоить приёмы оказания первой помощи при травмах опорно-двигательной системы.</w:t>
            </w:r>
          </w:p>
        </w:tc>
      </w:tr>
      <w:tr w:rsidR="00B06EAB" w:rsidRPr="00372429" w:rsidTr="008A6DB6">
        <w:tc>
          <w:tcPr>
            <w:tcW w:w="2371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06" w:type="dxa"/>
            <w:gridSpan w:val="3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837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E4EC3" w:rsidTr="000C7579">
        <w:tc>
          <w:tcPr>
            <w:tcW w:w="10314" w:type="dxa"/>
            <w:gridSpan w:val="5"/>
            <w:vAlign w:val="center"/>
          </w:tcPr>
          <w:p w:rsidR="00B06EAB" w:rsidRPr="004E4EC3" w:rsidRDefault="00B06EAB" w:rsidP="008A6DB6">
            <w:pPr>
              <w:shd w:val="clear" w:color="auto" w:fill="FFFFFF"/>
              <w:spacing w:before="94" w:after="0" w:line="240" w:lineRule="atLeast"/>
              <w:ind w:left="3082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Внутренняясредаорганизма</w:t>
            </w:r>
            <w:r w:rsidRPr="004E4EC3"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</w:rPr>
              <w:t>(</w:t>
            </w:r>
            <w:r w:rsidR="008A6DB6"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  <w:lang w:val="ru-RU"/>
              </w:rPr>
              <w:t>3</w:t>
            </w:r>
            <w:r w:rsidRPr="004E4EC3"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</w:rPr>
              <w:t>ч.)</w:t>
            </w:r>
          </w:p>
        </w:tc>
      </w:tr>
      <w:tr w:rsidR="00B06EAB" w:rsidRPr="00372429" w:rsidTr="008A6DB6">
        <w:tc>
          <w:tcPr>
            <w:tcW w:w="3612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Свёртывание крови. Переливание крови. Группы крови.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Донор. Реципиент.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7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существенные признаки процессов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свёртыв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ания и переливания крови. Объяс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нять м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еханизмы свёртывания крови и их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значен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ие. Объяснять принципы переливания крови и его значение.</w:t>
            </w:r>
          </w:p>
        </w:tc>
      </w:tr>
      <w:tr w:rsidR="00B06EAB" w:rsidRPr="00E94D08" w:rsidTr="008A6DB6">
        <w:tc>
          <w:tcPr>
            <w:tcW w:w="3612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Иммунитет, факторы, влия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ющие на иммунитет. Нарушения им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мунной системы человека. Вак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цинация, лечебная сыворотка.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СПИД. Аллергия.</w:t>
            </w:r>
          </w:p>
        </w:tc>
        <w:tc>
          <w:tcPr>
            <w:tcW w:w="4117" w:type="dxa"/>
            <w:gridSpan w:val="2"/>
          </w:tcPr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ть существенные признаки иммуни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тета, вакцинации и действия лечебных сы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вороток. 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Объяснять причины нарушения иммунитета.</w:t>
            </w:r>
          </w:p>
        </w:tc>
      </w:tr>
      <w:tr w:rsidR="00B06EAB" w:rsidRPr="004E4EC3" w:rsidTr="000C7579">
        <w:tc>
          <w:tcPr>
            <w:tcW w:w="10314" w:type="dxa"/>
            <w:gridSpan w:val="5"/>
          </w:tcPr>
          <w:p w:rsidR="00B06EAB" w:rsidRPr="004E4EC3" w:rsidRDefault="00B06EAB" w:rsidP="008A6DB6">
            <w:pPr>
              <w:shd w:val="clear" w:color="auto" w:fill="FFFFFF"/>
              <w:spacing w:before="65" w:after="0" w:line="240" w:lineRule="atLeast"/>
              <w:ind w:left="2635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Кровообращение и лимфообращение</w:t>
            </w:r>
            <w:r w:rsidRPr="004E4EC3"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</w:rPr>
              <w:t>(</w:t>
            </w:r>
            <w:r w:rsidR="008A6DB6"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  <w:lang w:val="ru-RU"/>
              </w:rPr>
              <w:t>2</w:t>
            </w:r>
            <w:r w:rsidRPr="004E4EC3"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</w:rPr>
              <w:t>ч.)</w:t>
            </w:r>
          </w:p>
        </w:tc>
      </w:tr>
      <w:tr w:rsidR="00B06EAB" w:rsidRPr="00372429" w:rsidTr="008A6DB6">
        <w:tc>
          <w:tcPr>
            <w:tcW w:w="3612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:rsidR="00B06EAB" w:rsidRPr="00E94D08" w:rsidRDefault="00E94D08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Сердечнососудистые заболевания. Первая помощь при крово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течении.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Изучение приёмов остановки капиллярного, артериаль</w:t>
            </w:r>
            <w:r w:rsidR="00B06EAB"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ного и венозного кровотечений</w:t>
            </w:r>
          </w:p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17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 доказательства   (аргументация) необходимости соблюдения мер профилак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тики сердечнососудистых заболеваний. Освоить приёмы оказания первой помощи при кровотечениях. Находить в учебной и научно-популярной литературе информа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цию о заболеваниях сердечнососудистой системы, оформлять её в виде рефератов докладов.</w:t>
            </w:r>
          </w:p>
        </w:tc>
      </w:tr>
      <w:tr w:rsidR="00B06EAB" w:rsidRPr="00372429" w:rsidTr="008A6DB6">
        <w:tc>
          <w:tcPr>
            <w:tcW w:w="3612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B06EAB" w:rsidRPr="004E4EC3" w:rsidRDefault="00E94D0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Обобщение и систематизация зна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ний о движении как важнейшем свойстве живого на примере функ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ционирования тр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анспортных систем организма человека (сердеч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нососудистой и лимфатической).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17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Систематизировать знания о строении и функционировании транспортных систем организма человека (сердечнососудистой и лимфатической).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E4EC3" w:rsidTr="000C7579">
        <w:tc>
          <w:tcPr>
            <w:tcW w:w="10314" w:type="dxa"/>
            <w:gridSpan w:val="5"/>
          </w:tcPr>
          <w:p w:rsidR="00B06EAB" w:rsidRPr="004E4EC3" w:rsidRDefault="00B06EAB" w:rsidP="008A6DB6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t>Дыхание (</w:t>
            </w:r>
            <w:r w:rsidR="008A6DB6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  <w:lang w:val="ru-RU"/>
              </w:rPr>
              <w:t>3</w:t>
            </w:r>
            <w:r w:rsidRPr="004E4EC3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t>ч.)</w:t>
            </w:r>
          </w:p>
        </w:tc>
      </w:tr>
      <w:tr w:rsidR="00B06EAB" w:rsidRPr="00372429" w:rsidTr="008A6DB6">
        <w:tc>
          <w:tcPr>
            <w:tcW w:w="3612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Механизм дыхания. Жизненная ёмкость лёгких. Дыхательные дви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жения: вдох и выдох. Газообмен. 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17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механизм дыхания. Сравнивать газообмен в лёгких и тканях, делать выво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ды на основе сравнения. Освоить приёмы определения жизненной ёмкости лёгких. Проводить биологическое исследование, делать выводы на основе полученных ре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зультатов.</w:t>
            </w:r>
          </w:p>
        </w:tc>
      </w:tr>
      <w:tr w:rsidR="00B06EAB" w:rsidRPr="004E4EC3" w:rsidTr="008A6DB6">
        <w:tc>
          <w:tcPr>
            <w:tcW w:w="3612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B06EAB" w:rsidRPr="004E4EC3" w:rsidRDefault="00F51C7A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Регуляция 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дыхания.   Защитные рефлексы дыхательной системы.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Охрана воздушной среды. Вред 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табакокурения.  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17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механизмы регуляции дыхания. Распознавать на наглядных пособиях органы дыхательной системы. </w:t>
            </w:r>
            <w:r w:rsidR="00E94D08">
              <w:rPr>
                <w:rFonts w:ascii="Times New Roman" w:hAnsi="Times New Roman"/>
                <w:sz w:val="24"/>
                <w:szCs w:val="24"/>
              </w:rPr>
              <w:t>Приводитьдоказа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тельства (аргументация) необходимостиборьбы с табакокурением.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AB" w:rsidRPr="00372429" w:rsidTr="008A6DB6">
        <w:tc>
          <w:tcPr>
            <w:tcW w:w="3612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Заболевания органов дыхания и их профилактика.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17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(аргументация) необхо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димости соблюдения мер профилак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тики лёгочных заболеваний. Освоить приёмы 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казания первой помощи при отрав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лении у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гарным газом, спасении утопающе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го, простудных заболеваниях. Находить в учебной и научно-популярной литературе инфо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рмацию об инфекционных заболева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ниях, оф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ормлять её в виде рефератов, до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кладов.</w:t>
            </w:r>
          </w:p>
        </w:tc>
      </w:tr>
      <w:tr w:rsidR="00B06EAB" w:rsidRPr="004E4EC3" w:rsidTr="000C7579">
        <w:tc>
          <w:tcPr>
            <w:tcW w:w="10314" w:type="dxa"/>
            <w:gridSpan w:val="5"/>
            <w:vAlign w:val="center"/>
          </w:tcPr>
          <w:p w:rsidR="00B06EAB" w:rsidRPr="004E4EC3" w:rsidRDefault="00B06EAB" w:rsidP="008A6DB6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  <w:lang w:val="ru-RU"/>
              </w:rPr>
              <w:t xml:space="preserve">Питание </w:t>
            </w:r>
            <w:r w:rsidRPr="004E4EC3">
              <w:rPr>
                <w:rFonts w:ascii="Times New Roman" w:eastAsia="Times New Roman" w:hAnsi="Times New Roman"/>
                <w:color w:val="000000"/>
                <w:w w:val="106"/>
                <w:sz w:val="24"/>
                <w:szCs w:val="24"/>
                <w:lang w:val="ru-RU"/>
              </w:rPr>
              <w:t>(</w:t>
            </w:r>
            <w:r w:rsidR="008A6DB6">
              <w:rPr>
                <w:rFonts w:ascii="Times New Roman" w:eastAsia="Times New Roman" w:hAnsi="Times New Roman"/>
                <w:color w:val="000000"/>
                <w:w w:val="106"/>
                <w:sz w:val="24"/>
                <w:szCs w:val="24"/>
                <w:lang w:val="ru-RU"/>
              </w:rPr>
              <w:t>3</w:t>
            </w:r>
            <w:r w:rsidRPr="004E4EC3">
              <w:rPr>
                <w:rFonts w:ascii="Times New Roman" w:eastAsia="Times New Roman" w:hAnsi="Times New Roman"/>
                <w:color w:val="000000"/>
                <w:w w:val="106"/>
                <w:sz w:val="24"/>
                <w:szCs w:val="24"/>
                <w:lang w:val="ru-RU"/>
              </w:rPr>
              <w:t>ч.)</w:t>
            </w:r>
          </w:p>
        </w:tc>
      </w:tr>
      <w:tr w:rsidR="00B06EAB" w:rsidRPr="004E4EC3" w:rsidTr="008A6DB6">
        <w:tc>
          <w:tcPr>
            <w:tcW w:w="3612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:rsidR="00B06EAB" w:rsidRPr="004E4EC3" w:rsidRDefault="005B2E6A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Пищеварение в желудке и кишечнике. </w:t>
            </w:r>
          </w:p>
        </w:tc>
        <w:tc>
          <w:tcPr>
            <w:tcW w:w="4117" w:type="dxa"/>
            <w:gridSpan w:val="2"/>
          </w:tcPr>
          <w:p w:rsidR="00B06EAB" w:rsidRPr="004E4EC3" w:rsidRDefault="003F70C7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пищеварения в желудке и кишечнике. Распознать на наглядных пособиях органы пищеварительной системы. Проводить биологические исследования.</w:t>
            </w:r>
          </w:p>
        </w:tc>
      </w:tr>
      <w:tr w:rsidR="00B06EAB" w:rsidRPr="00372429" w:rsidTr="008A6DB6">
        <w:tc>
          <w:tcPr>
            <w:tcW w:w="3612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B06EAB" w:rsidRPr="004E4EC3" w:rsidRDefault="003F70C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Всасывание питательных веществ. Толстый кишечник</w:t>
            </w:r>
          </w:p>
        </w:tc>
        <w:tc>
          <w:tcPr>
            <w:tcW w:w="4117" w:type="dxa"/>
            <w:gridSpan w:val="2"/>
          </w:tcPr>
          <w:p w:rsidR="00B06EAB" w:rsidRPr="004E4EC3" w:rsidRDefault="003F70C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механизм всасывания веществ в кровь. </w:t>
            </w:r>
          </w:p>
        </w:tc>
      </w:tr>
      <w:tr w:rsidR="00B06EAB" w:rsidRPr="00372429" w:rsidTr="008A6DB6">
        <w:tc>
          <w:tcPr>
            <w:tcW w:w="3612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B06EAB" w:rsidRPr="004E4EC3" w:rsidRDefault="003F70C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Регуляция пищеварения. Гигиена питания</w:t>
            </w:r>
          </w:p>
        </w:tc>
        <w:tc>
          <w:tcPr>
            <w:tcW w:w="4117" w:type="dxa"/>
            <w:gridSpan w:val="2"/>
          </w:tcPr>
          <w:p w:rsidR="00B06EAB" w:rsidRPr="004E4EC3" w:rsidRDefault="003F70C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доказательства необходимости соблюдения мер профилактики нарушений работы пищеварения</w:t>
            </w:r>
          </w:p>
        </w:tc>
      </w:tr>
      <w:tr w:rsidR="000D784B" w:rsidRPr="00372429" w:rsidTr="000C7579">
        <w:tc>
          <w:tcPr>
            <w:tcW w:w="10314" w:type="dxa"/>
            <w:gridSpan w:val="5"/>
          </w:tcPr>
          <w:p w:rsidR="000D784B" w:rsidRPr="004E4EC3" w:rsidRDefault="000D784B" w:rsidP="008A6DB6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Обмен веществ и превращение энергии (</w:t>
            </w:r>
            <w:r w:rsidR="008A6DB6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0D784B" w:rsidRPr="00372429" w:rsidTr="008A6DB6">
        <w:tc>
          <w:tcPr>
            <w:tcW w:w="3612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0D784B" w:rsidRDefault="000D784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Ферменты и их роль в организме человека Механизмы работы ферментов. Рол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ь ферментов в организме человека</w:t>
            </w:r>
          </w:p>
          <w:p w:rsidR="00E94D08" w:rsidRPr="00E94D08" w:rsidRDefault="00E94D08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17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механизмы работы ферментов. Объяснять механизмы работы ферментов. </w:t>
            </w:r>
          </w:p>
        </w:tc>
      </w:tr>
      <w:tr w:rsidR="000D784B" w:rsidRPr="00372429" w:rsidTr="008A6DB6">
        <w:tc>
          <w:tcPr>
            <w:tcW w:w="3612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Витамины и их роль в организме. Классификация витаминов. Роль витаминов в организме человека.</w:t>
            </w:r>
          </w:p>
        </w:tc>
        <w:tc>
          <w:tcPr>
            <w:tcW w:w="4117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Классифицировать витамины. Объяснять роль витаминов. Приводить доказательства необходимости соблюдения мер профилактики нарушения авитаминоз</w:t>
            </w:r>
            <w:r w:rsidR="00F3322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ов.</w:t>
            </w:r>
          </w:p>
        </w:tc>
      </w:tr>
      <w:tr w:rsidR="000D784B" w:rsidRPr="00372429" w:rsidTr="008A6DB6">
        <w:tc>
          <w:tcPr>
            <w:tcW w:w="3612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0D784B" w:rsidRPr="004E4EC3" w:rsidRDefault="00121D1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Нормы и режим питания. Нарушения обмена веществ. Составление пищевых рационов в зависимости от энергозатрат</w:t>
            </w:r>
          </w:p>
        </w:tc>
        <w:tc>
          <w:tcPr>
            <w:tcW w:w="4117" w:type="dxa"/>
            <w:gridSpan w:val="2"/>
          </w:tcPr>
          <w:p w:rsidR="000D784B" w:rsidRPr="004E4EC3" w:rsidRDefault="00121D1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Составлять пищевой рацион. Объяснять зависимость пищевого рациона от энергозатрат организма</w:t>
            </w:r>
          </w:p>
        </w:tc>
      </w:tr>
      <w:tr w:rsidR="00121D13" w:rsidRPr="004E4EC3" w:rsidTr="000C7579">
        <w:tc>
          <w:tcPr>
            <w:tcW w:w="10314" w:type="dxa"/>
            <w:gridSpan w:val="5"/>
          </w:tcPr>
          <w:p w:rsidR="00121D13" w:rsidRPr="004E4EC3" w:rsidRDefault="00121D13" w:rsidP="008A6DB6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Выделениепродуктовобмена (</w:t>
            </w:r>
            <w:r w:rsidR="008A6DB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ч)</w:t>
            </w:r>
          </w:p>
        </w:tc>
      </w:tr>
      <w:tr w:rsidR="00121D13" w:rsidRPr="00372429" w:rsidTr="008A6DB6">
        <w:tc>
          <w:tcPr>
            <w:tcW w:w="3612" w:type="dxa"/>
            <w:gridSpan w:val="2"/>
            <w:vMerge w:val="restart"/>
          </w:tcPr>
          <w:p w:rsidR="00121D13" w:rsidRPr="004E4EC3" w:rsidRDefault="00121D1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Выделение и его значение. Органы мочевыделения</w:t>
            </w:r>
          </w:p>
          <w:p w:rsidR="00121D13" w:rsidRPr="004E4EC3" w:rsidRDefault="00121D1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Заболеванияоргановмочевыделения</w:t>
            </w:r>
          </w:p>
        </w:tc>
        <w:tc>
          <w:tcPr>
            <w:tcW w:w="2585" w:type="dxa"/>
          </w:tcPr>
          <w:p w:rsidR="00121D13" w:rsidRPr="004E4EC3" w:rsidRDefault="00121D13" w:rsidP="000C7579">
            <w:pPr>
              <w:spacing w:after="0"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Выделение и его значение. Органы мочевыделения</w:t>
            </w:r>
          </w:p>
          <w:p w:rsidR="00121D13" w:rsidRPr="004E4EC3" w:rsidRDefault="00121D13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17" w:type="dxa"/>
            <w:gridSpan w:val="2"/>
          </w:tcPr>
          <w:p w:rsidR="00121D13" w:rsidRPr="004E4EC3" w:rsidRDefault="00121D13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процесса</w:t>
            </w:r>
            <w:r w:rsidR="003A7D30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удаления продуктов обмена из организма. Различать на таблиц</w:t>
            </w:r>
            <w:r w:rsidR="007E2893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ах орган</w:t>
            </w:r>
            <w:r w:rsidR="00D2192E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ы мочевыделительной системы. Объяснять роль выделения в поддержании гомеостаза</w:t>
            </w:r>
          </w:p>
        </w:tc>
      </w:tr>
      <w:tr w:rsidR="00121D13" w:rsidRPr="00372429" w:rsidTr="008A6DB6">
        <w:tc>
          <w:tcPr>
            <w:tcW w:w="3612" w:type="dxa"/>
            <w:gridSpan w:val="2"/>
            <w:vMerge/>
          </w:tcPr>
          <w:p w:rsidR="00121D13" w:rsidRPr="004E4EC3" w:rsidRDefault="00121D1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121D13" w:rsidRPr="004E4EC3" w:rsidRDefault="00121D13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Заболевания органов мочевыделения</w:t>
            </w:r>
          </w:p>
        </w:tc>
        <w:tc>
          <w:tcPr>
            <w:tcW w:w="4117" w:type="dxa"/>
            <w:gridSpan w:val="2"/>
          </w:tcPr>
          <w:p w:rsidR="00121D13" w:rsidRPr="004E4EC3" w:rsidRDefault="00D2192E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необходимости соблюдения мер профилактики заболеваний мочевыделительной системы</w:t>
            </w:r>
            <w:r w:rsidR="00CA6080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CA6080" w:rsidRPr="004E4EC3" w:rsidTr="000C7579">
        <w:tc>
          <w:tcPr>
            <w:tcW w:w="10314" w:type="dxa"/>
            <w:gridSpan w:val="5"/>
          </w:tcPr>
          <w:p w:rsidR="00CA6080" w:rsidRPr="004E4EC3" w:rsidRDefault="00CA6080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Покровытелачеловека (3 ч)</w:t>
            </w:r>
          </w:p>
        </w:tc>
      </w:tr>
      <w:tr w:rsidR="00CA6080" w:rsidRPr="00372429" w:rsidTr="008A6DB6">
        <w:tc>
          <w:tcPr>
            <w:tcW w:w="3612" w:type="dxa"/>
            <w:gridSpan w:val="2"/>
            <w:vMerge w:val="restart"/>
          </w:tcPr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Наружные покровы тела. Строение и функции кожи</w:t>
            </w:r>
          </w:p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Болезни и травмы кожи</w:t>
            </w:r>
          </w:p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Гигиена кожи</w:t>
            </w:r>
            <w:r w:rsidR="00B118B8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585" w:type="dxa"/>
          </w:tcPr>
          <w:p w:rsidR="00CA6080" w:rsidRPr="004E4EC3" w:rsidRDefault="007F2160" w:rsidP="008A6DB6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Наружные покровы тела. Строение и функции кожи. </w:t>
            </w:r>
          </w:p>
        </w:tc>
        <w:tc>
          <w:tcPr>
            <w:tcW w:w="4117" w:type="dxa"/>
            <w:gridSpan w:val="2"/>
          </w:tcPr>
          <w:p w:rsidR="00CA6080" w:rsidRPr="004E4EC3" w:rsidRDefault="007F216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</w:t>
            </w:r>
            <w:r w:rsidR="00552532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покровов тела, терморегуляции</w:t>
            </w:r>
          </w:p>
          <w:p w:rsidR="00552532" w:rsidRPr="004E4EC3" w:rsidRDefault="00552532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биологическое исследование</w:t>
            </w:r>
            <w:r w:rsidR="00B118B8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, делать выводы на основе полученных результатов</w:t>
            </w:r>
          </w:p>
        </w:tc>
      </w:tr>
      <w:tr w:rsidR="00CA6080" w:rsidRPr="004E4EC3" w:rsidTr="008A6DB6">
        <w:tc>
          <w:tcPr>
            <w:tcW w:w="3612" w:type="dxa"/>
            <w:gridSpan w:val="2"/>
            <w:vMerge/>
          </w:tcPr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CA6080" w:rsidRPr="004E4EC3" w:rsidRDefault="00B118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Болезни и травмы кожи</w:t>
            </w:r>
          </w:p>
        </w:tc>
        <w:tc>
          <w:tcPr>
            <w:tcW w:w="4117" w:type="dxa"/>
            <w:gridSpan w:val="2"/>
          </w:tcPr>
          <w:p w:rsidR="00CA6080" w:rsidRPr="004E4EC3" w:rsidRDefault="00B118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необходимости ухода за кожей, волосами, ногтями. Освоить приемы первой помощи при ожогах и обморожениях</w:t>
            </w:r>
          </w:p>
        </w:tc>
      </w:tr>
      <w:tr w:rsidR="00CA6080" w:rsidRPr="00372429" w:rsidTr="008A6DB6">
        <w:tc>
          <w:tcPr>
            <w:tcW w:w="3612" w:type="dxa"/>
            <w:gridSpan w:val="2"/>
            <w:vMerge/>
          </w:tcPr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CA6080" w:rsidRPr="004E4EC3" w:rsidRDefault="00B118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Гигиены кожных покровов. Гигиена кожных покровов. Гигиена одежды и обуви</w:t>
            </w:r>
          </w:p>
        </w:tc>
        <w:tc>
          <w:tcPr>
            <w:tcW w:w="4117" w:type="dxa"/>
            <w:gridSpan w:val="2"/>
          </w:tcPr>
          <w:p w:rsidR="00CA6080" w:rsidRPr="004E4EC3" w:rsidRDefault="00B118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доказательства необходимости ухода за кожей, волосами, ногтями. Освоить приемы первой помощи при тепловом, солнечном ударах</w:t>
            </w:r>
            <w:r w:rsidR="003A09D2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, ожогах, обморожениях, травмах кожного покрова</w:t>
            </w:r>
          </w:p>
        </w:tc>
      </w:tr>
      <w:tr w:rsidR="003A09D2" w:rsidRPr="00372429" w:rsidTr="000C7579">
        <w:tc>
          <w:tcPr>
            <w:tcW w:w="10314" w:type="dxa"/>
            <w:gridSpan w:val="5"/>
          </w:tcPr>
          <w:p w:rsidR="003A09D2" w:rsidRPr="004E4EC3" w:rsidRDefault="003A09D2" w:rsidP="008A6DB6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Нейрогуморальная регуляция процессов жизнедеятельности (</w:t>
            </w:r>
            <w:r w:rsidR="008A6DB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D471C0" w:rsidRPr="004E4EC3" w:rsidTr="008A6DB6">
        <w:tc>
          <w:tcPr>
            <w:tcW w:w="3612" w:type="dxa"/>
            <w:gridSpan w:val="2"/>
          </w:tcPr>
          <w:p w:rsidR="00D471C0" w:rsidRPr="004E4EC3" w:rsidRDefault="00D471C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D471C0" w:rsidRPr="004E4EC3" w:rsidRDefault="00D471C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нервной системы  и ее значение</w:t>
            </w:r>
          </w:p>
          <w:p w:rsidR="00D471C0" w:rsidRPr="004E4EC3" w:rsidRDefault="00D471C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Нервная система: центральная и периферичская, соматическая и вегетативная. Роль нервной системы в регуляции процессов жизнедеятельности</w:t>
            </w:r>
          </w:p>
        </w:tc>
        <w:tc>
          <w:tcPr>
            <w:tcW w:w="4117" w:type="dxa"/>
            <w:gridSpan w:val="2"/>
          </w:tcPr>
          <w:p w:rsidR="00D471C0" w:rsidRPr="004E4EC3" w:rsidRDefault="00D471C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биях органы нервной системы. Классифицировать отделы нервной системы, объяснять принципы этой классификации. Объяснять роль нервной системы в регуляции процессов жизнедеятельности организма</w:t>
            </w:r>
          </w:p>
        </w:tc>
      </w:tr>
      <w:tr w:rsidR="00D471C0" w:rsidRPr="004E4EC3" w:rsidTr="008A6DB6">
        <w:tc>
          <w:tcPr>
            <w:tcW w:w="3612" w:type="dxa"/>
            <w:gridSpan w:val="2"/>
          </w:tcPr>
          <w:p w:rsidR="00D471C0" w:rsidRPr="004E4EC3" w:rsidRDefault="00D471C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Спинной мозг, его функции</w:t>
            </w:r>
          </w:p>
        </w:tc>
        <w:tc>
          <w:tcPr>
            <w:tcW w:w="4117" w:type="dxa"/>
            <w:gridSpan w:val="2"/>
          </w:tcPr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расположение спинного мозга и спинномозговых нервов. Распознавать на наглядных пособиях органы нервной системы. Объяснять функции спинного мозга</w:t>
            </w:r>
          </w:p>
        </w:tc>
      </w:tr>
      <w:tr w:rsidR="00D471C0" w:rsidRPr="004E4EC3" w:rsidTr="008A6DB6">
        <w:tc>
          <w:tcPr>
            <w:tcW w:w="3612" w:type="dxa"/>
            <w:gridSpan w:val="2"/>
          </w:tcPr>
          <w:p w:rsidR="00D471C0" w:rsidRPr="004E4EC3" w:rsidRDefault="00D471C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D471C0" w:rsidRPr="004E4EC3" w:rsidRDefault="003E7A5A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Головной мозг.</w:t>
            </w:r>
            <w:r w:rsidR="001106BD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Отделы головного мозга и их функции. Пальценосовая проба и особенности движения, связанные с функциями мозжечка и среднего мозга</w:t>
            </w:r>
            <w:r w:rsidR="00B04757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 Изучение рефлексов продолговатого и среднего мозга</w:t>
            </w:r>
          </w:p>
        </w:tc>
        <w:tc>
          <w:tcPr>
            <w:tcW w:w="4117" w:type="dxa"/>
            <w:gridSpan w:val="2"/>
          </w:tcPr>
          <w:p w:rsidR="00D471C0" w:rsidRPr="004E4EC3" w:rsidRDefault="00B0475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строения головного мозга и его отделов. Объяснять функции головного мозга и его отделов. Распознавать на наглядных пособиях отделы головного мозга</w:t>
            </w:r>
          </w:p>
        </w:tc>
      </w:tr>
      <w:tr w:rsidR="00B04757" w:rsidRPr="00372429" w:rsidTr="008A6DB6">
        <w:tc>
          <w:tcPr>
            <w:tcW w:w="3612" w:type="dxa"/>
            <w:gridSpan w:val="2"/>
          </w:tcPr>
          <w:p w:rsidR="00B04757" w:rsidRPr="004E4EC3" w:rsidRDefault="00B04757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4865B8" w:rsidRPr="004865B8" w:rsidRDefault="00B0475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Вегетативная нервная система, ее строение. Симпатическая и парасимпатическая вегетативная н.с. </w:t>
            </w:r>
          </w:p>
          <w:p w:rsidR="00B04757" w:rsidRPr="004865B8" w:rsidRDefault="00B0475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17" w:type="dxa"/>
            <w:gridSpan w:val="2"/>
          </w:tcPr>
          <w:p w:rsidR="00B04757" w:rsidRPr="004865B8" w:rsidRDefault="00B0475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</w:t>
            </w:r>
            <w:r w:rsidR="00572B9A"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влияние отделов н.с. на деятельность органов. </w:t>
            </w:r>
            <w:r w:rsidR="000613DA" w:rsidRPr="004865B8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пособиях отделы н.с. Проводить биологическое исследование, делать выводы на основе полученных результатов</w:t>
            </w:r>
          </w:p>
        </w:tc>
      </w:tr>
      <w:tr w:rsidR="000613DA" w:rsidRPr="00372429" w:rsidTr="008A6DB6">
        <w:tc>
          <w:tcPr>
            <w:tcW w:w="3612" w:type="dxa"/>
            <w:gridSpan w:val="2"/>
          </w:tcPr>
          <w:p w:rsidR="000613DA" w:rsidRPr="004E4EC3" w:rsidRDefault="000613DA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0613DA" w:rsidRPr="004E4EC3" w:rsidRDefault="000613DA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Нарушения в работе н.с. Врожденные и приобретенные заболевания н.с.</w:t>
            </w:r>
          </w:p>
        </w:tc>
        <w:tc>
          <w:tcPr>
            <w:tcW w:w="4117" w:type="dxa"/>
            <w:gridSpan w:val="2"/>
          </w:tcPr>
          <w:p w:rsidR="000613DA" w:rsidRPr="004E4EC3" w:rsidRDefault="000613DA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причины нарушения в работе н.с. Объяснять причины приобретенных заболеваний н.с. Распознавать на наглядных пособиях органы н.с. Проводить доказательства необходимости соблюдения мер профилактики заболеваний н.с.</w:t>
            </w:r>
          </w:p>
        </w:tc>
      </w:tr>
      <w:tr w:rsidR="000613DA" w:rsidRPr="004E4EC3" w:rsidTr="000C7579">
        <w:tc>
          <w:tcPr>
            <w:tcW w:w="10314" w:type="dxa"/>
            <w:gridSpan w:val="5"/>
          </w:tcPr>
          <w:p w:rsidR="000613DA" w:rsidRPr="004E4EC3" w:rsidRDefault="000613DA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Органычувств. Анализаторы (4 ч)</w:t>
            </w:r>
          </w:p>
        </w:tc>
      </w:tr>
      <w:tr w:rsidR="000613DA" w:rsidRPr="00372429" w:rsidTr="008A6DB6">
        <w:tc>
          <w:tcPr>
            <w:tcW w:w="3612" w:type="dxa"/>
            <w:gridSpan w:val="2"/>
          </w:tcPr>
          <w:p w:rsidR="000613DA" w:rsidRPr="004E4EC3" w:rsidRDefault="000613DA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Органы чувств. Строение и функции органов зрении и слуха. Нарушения зрения и слуха, их предупреждение. Вестибулярный аппарат. Мышечное и кожное чувство. Обоняние. Вкус. </w:t>
            </w:r>
          </w:p>
        </w:tc>
        <w:tc>
          <w:tcPr>
            <w:tcW w:w="2585" w:type="dxa"/>
          </w:tcPr>
          <w:p w:rsidR="000613DA" w:rsidRPr="004E4EC3" w:rsidRDefault="000613DA" w:rsidP="008A6DB6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Понятие об анализаторах. Зрительный анализатор. </w:t>
            </w:r>
          </w:p>
        </w:tc>
        <w:tc>
          <w:tcPr>
            <w:tcW w:w="4117" w:type="dxa"/>
            <w:gridSpan w:val="2"/>
          </w:tcPr>
          <w:p w:rsidR="000613DA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зрительного анализатора</w:t>
            </w:r>
          </w:p>
          <w:p w:rsidR="004E4EC3" w:rsidRP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4E4EC3" w:rsidRPr="00372429" w:rsidTr="008A6DB6">
        <w:tc>
          <w:tcPr>
            <w:tcW w:w="3612" w:type="dxa"/>
            <w:gridSpan w:val="2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4E4EC3" w:rsidRP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Слуховой анализатор, его строение</w:t>
            </w:r>
          </w:p>
        </w:tc>
        <w:tc>
          <w:tcPr>
            <w:tcW w:w="4117" w:type="dxa"/>
            <w:gridSpan w:val="2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слухового анализатора</w:t>
            </w:r>
          </w:p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4E4EC3" w:rsidRPr="00372429" w:rsidTr="008A6DB6">
        <w:tc>
          <w:tcPr>
            <w:tcW w:w="3612" w:type="dxa"/>
            <w:gridSpan w:val="2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Вестибулярный анализатор. Мышечное чувство. Осязание</w:t>
            </w:r>
          </w:p>
        </w:tc>
        <w:tc>
          <w:tcPr>
            <w:tcW w:w="4117" w:type="dxa"/>
            <w:gridSpan w:val="2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вестибулярного анализатора</w:t>
            </w:r>
          </w:p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4E4EC3" w:rsidRPr="00372429" w:rsidTr="008A6DB6">
        <w:tc>
          <w:tcPr>
            <w:tcW w:w="3612" w:type="dxa"/>
            <w:gridSpan w:val="2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Вкусовой и обонятельный анализаторы</w:t>
            </w:r>
          </w:p>
        </w:tc>
        <w:tc>
          <w:tcPr>
            <w:tcW w:w="4117" w:type="dxa"/>
            <w:gridSpan w:val="2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вкусового и обонятельного анализаторов</w:t>
            </w:r>
          </w:p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4E4EC3" w:rsidRPr="00372429" w:rsidTr="000C7579">
        <w:tc>
          <w:tcPr>
            <w:tcW w:w="10314" w:type="dxa"/>
            <w:gridSpan w:val="5"/>
          </w:tcPr>
          <w:p w:rsidR="004E4EC3" w:rsidRPr="0054472B" w:rsidRDefault="004E4EC3" w:rsidP="008A6DB6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Психика и поведение человека Высшая нервная деятельность (</w:t>
            </w:r>
            <w:r w:rsidR="008A6DB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4E4EC3" w:rsidRPr="00372429" w:rsidTr="008A6DB6">
        <w:tc>
          <w:tcPr>
            <w:tcW w:w="3612" w:type="dxa"/>
            <w:gridSpan w:val="2"/>
            <w:vMerge w:val="restart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Память и обучение</w:t>
            </w:r>
          </w:p>
          <w:p w:rsidR="00FF3C29" w:rsidRPr="004E4EC3" w:rsidRDefault="00FF3C2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17" w:type="dxa"/>
            <w:gridSpan w:val="2"/>
          </w:tcPr>
          <w:p w:rsidR="004E4EC3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типы и виды памяти. Объяснять причины расстройств памяти. Проводить биологические исследования, делать выводы</w:t>
            </w:r>
          </w:p>
        </w:tc>
      </w:tr>
      <w:tr w:rsidR="004E4EC3" w:rsidRPr="00372429" w:rsidTr="008A6DB6">
        <w:tc>
          <w:tcPr>
            <w:tcW w:w="3612" w:type="dxa"/>
            <w:gridSpan w:val="2"/>
            <w:vMerge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Врожденное и приобретенное поведение</w:t>
            </w:r>
          </w:p>
        </w:tc>
        <w:tc>
          <w:tcPr>
            <w:tcW w:w="4117" w:type="dxa"/>
            <w:gridSpan w:val="2"/>
          </w:tcPr>
          <w:p w:rsidR="004E4EC3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особенности поведения и психики человека. Объяснять роль обучения и воспитания в развитии поведения и мышления, психики.</w:t>
            </w:r>
          </w:p>
        </w:tc>
      </w:tr>
      <w:tr w:rsidR="004E4EC3" w:rsidRPr="00372429" w:rsidTr="008A6DB6">
        <w:tc>
          <w:tcPr>
            <w:tcW w:w="3612" w:type="dxa"/>
            <w:gridSpan w:val="2"/>
            <w:vMerge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Сон и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бодрствование</w:t>
            </w:r>
          </w:p>
        </w:tc>
        <w:tc>
          <w:tcPr>
            <w:tcW w:w="4117" w:type="dxa"/>
            <w:gridSpan w:val="2"/>
          </w:tcPr>
          <w:p w:rsidR="004E4EC3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фазы сна. Объяснять значение сна</w:t>
            </w:r>
          </w:p>
        </w:tc>
      </w:tr>
      <w:tr w:rsidR="004E4EC3" w:rsidRPr="004E4EC3" w:rsidTr="008A6DB6">
        <w:tc>
          <w:tcPr>
            <w:tcW w:w="3612" w:type="dxa"/>
            <w:gridSpan w:val="2"/>
            <w:vMerge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высшей нервной деятельности человека</w:t>
            </w:r>
          </w:p>
        </w:tc>
        <w:tc>
          <w:tcPr>
            <w:tcW w:w="4117" w:type="dxa"/>
            <w:gridSpan w:val="2"/>
          </w:tcPr>
          <w:p w:rsidR="004E4EC3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Объяснять значение интеллектуальных, творческих и эстетических потребностей в жизни человека. Выявлять особенности наблюдения и внимания</w:t>
            </w:r>
          </w:p>
        </w:tc>
      </w:tr>
      <w:tr w:rsidR="00FF3C29" w:rsidRPr="00372429" w:rsidTr="008A6DB6">
        <w:trPr>
          <w:trHeight w:val="838"/>
        </w:trPr>
        <w:tc>
          <w:tcPr>
            <w:tcW w:w="3612" w:type="dxa"/>
            <w:gridSpan w:val="2"/>
            <w:vMerge/>
          </w:tcPr>
          <w:p w:rsidR="00FF3C29" w:rsidRPr="004E4EC3" w:rsidRDefault="00FF3C2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FF3C29" w:rsidRPr="00FF3C29" w:rsidRDefault="00FF3C2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3C29">
              <w:rPr>
                <w:rFonts w:ascii="Times New Roman" w:hAnsi="Times New Roman"/>
                <w:sz w:val="24"/>
                <w:szCs w:val="24"/>
                <w:lang w:val="ru-RU"/>
              </w:rPr>
              <w:t>Высшая нервная деятельность. Рефлексы.</w:t>
            </w:r>
          </w:p>
        </w:tc>
        <w:tc>
          <w:tcPr>
            <w:tcW w:w="4117" w:type="dxa"/>
            <w:gridSpan w:val="2"/>
          </w:tcPr>
          <w:p w:rsidR="00FF3C29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биологические исследования, делать выводы</w:t>
            </w:r>
          </w:p>
        </w:tc>
      </w:tr>
      <w:tr w:rsidR="00FF3C29" w:rsidRPr="00372429" w:rsidTr="000C7579">
        <w:tc>
          <w:tcPr>
            <w:tcW w:w="10314" w:type="dxa"/>
            <w:gridSpan w:val="5"/>
          </w:tcPr>
          <w:p w:rsidR="00FF3C29" w:rsidRPr="00D826D8" w:rsidRDefault="00FF3C29" w:rsidP="008A6DB6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Размножение и развитие человека (</w:t>
            </w:r>
            <w:r w:rsidR="008A6DB6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A02EBB" w:rsidRPr="004E4EC3" w:rsidTr="008A6DB6">
        <w:tc>
          <w:tcPr>
            <w:tcW w:w="3612" w:type="dxa"/>
            <w:gridSpan w:val="2"/>
            <w:vMerge w:val="restart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Размножение и развитие. Половые железы и половые клетки. Половое созревание. ИППП. ВИЧ-инфекция, профилактика. Медико-генетическое консультирование. Беременность Роды. Влияние вредных привычек на развитие организма. Развитие после рождения. Мочеполовые инфекции, их профилактика</w:t>
            </w:r>
          </w:p>
        </w:tc>
        <w:tc>
          <w:tcPr>
            <w:tcW w:w="2585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размножения человека</w:t>
            </w:r>
          </w:p>
        </w:tc>
        <w:tc>
          <w:tcPr>
            <w:tcW w:w="4117" w:type="dxa"/>
            <w:gridSpan w:val="2"/>
          </w:tcPr>
          <w:p w:rsidR="00A02EBB" w:rsidRPr="00D826D8" w:rsidRDefault="00D826D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воспроизведения и развития организма. Объяснять механизмы проявления наследственных заболеваний.</w:t>
            </w:r>
          </w:p>
        </w:tc>
      </w:tr>
      <w:tr w:rsidR="00A02EBB" w:rsidRPr="00372429" w:rsidTr="008A6DB6">
        <w:tc>
          <w:tcPr>
            <w:tcW w:w="3612" w:type="dxa"/>
            <w:gridSpan w:val="2"/>
            <w:vMerge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Органы размножения. Половые клетки. Оплодотворение.</w:t>
            </w:r>
          </w:p>
        </w:tc>
        <w:tc>
          <w:tcPr>
            <w:tcW w:w="4117" w:type="dxa"/>
            <w:gridSpan w:val="2"/>
          </w:tcPr>
          <w:p w:rsidR="00A02EBB" w:rsidRPr="00D826D8" w:rsidRDefault="00D826D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органов размножения человека</w:t>
            </w:r>
          </w:p>
        </w:tc>
      </w:tr>
      <w:tr w:rsidR="00A02EBB" w:rsidRPr="004E4EC3" w:rsidTr="008A6DB6">
        <w:tc>
          <w:tcPr>
            <w:tcW w:w="3612" w:type="dxa"/>
            <w:gridSpan w:val="2"/>
            <w:vMerge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Беременность</w:t>
            </w:r>
            <w:r w:rsidR="00B437F6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роды</w:t>
            </w:r>
          </w:p>
        </w:tc>
        <w:tc>
          <w:tcPr>
            <w:tcW w:w="4117" w:type="dxa"/>
            <w:gridSpan w:val="2"/>
          </w:tcPr>
          <w:p w:rsidR="00A02EBB" w:rsidRPr="00D826D8" w:rsidRDefault="00B437F6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основные признаки беременности. Характеризовать условия нормального протекания беременности. Объяснять вредное влияние никотина, алкоголя, наркотиков на развитие плода</w:t>
            </w:r>
          </w:p>
        </w:tc>
      </w:tr>
      <w:tr w:rsidR="00A02EBB" w:rsidRPr="00372429" w:rsidTr="008A6DB6">
        <w:tc>
          <w:tcPr>
            <w:tcW w:w="3612" w:type="dxa"/>
            <w:gridSpan w:val="2"/>
            <w:vMerge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Рост и развитие ребенка после рождения</w:t>
            </w:r>
          </w:p>
        </w:tc>
        <w:tc>
          <w:tcPr>
            <w:tcW w:w="4117" w:type="dxa"/>
            <w:gridSpan w:val="2"/>
          </w:tcPr>
          <w:p w:rsidR="00A02EBB" w:rsidRPr="00D826D8" w:rsidRDefault="00B437F6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возрастные этапы развития человека. Приводить доказательства соблюдения мер профилактики ИППП</w:t>
            </w:r>
          </w:p>
        </w:tc>
      </w:tr>
      <w:tr w:rsidR="0054472B" w:rsidRPr="00845717" w:rsidTr="000C7579">
        <w:tc>
          <w:tcPr>
            <w:tcW w:w="10314" w:type="dxa"/>
            <w:gridSpan w:val="5"/>
          </w:tcPr>
          <w:p w:rsidR="0054472B" w:rsidRPr="0054472B" w:rsidRDefault="0054472B" w:rsidP="0037242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Человек и окружающая среда (</w:t>
            </w:r>
            <w:r w:rsidR="00372429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bookmarkStart w:id="0" w:name="_GoBack"/>
            <w:bookmarkEnd w:id="0"/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54472B" w:rsidRPr="00372429" w:rsidTr="008A6DB6">
        <w:tc>
          <w:tcPr>
            <w:tcW w:w="3612" w:type="dxa"/>
            <w:gridSpan w:val="2"/>
            <w:vMerge w:val="restart"/>
          </w:tcPr>
          <w:p w:rsidR="0054472B" w:rsidRPr="0054472B" w:rsidRDefault="0054472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Человек и окружающая среда. Природная и социальная среды обитания человека. </w:t>
            </w: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ОЖ.Факторы риска. Сохранение и укрепление здоровья.</w:t>
            </w:r>
          </w:p>
        </w:tc>
        <w:tc>
          <w:tcPr>
            <w:tcW w:w="2585" w:type="dxa"/>
          </w:tcPr>
          <w:p w:rsidR="0054472B" w:rsidRPr="0054472B" w:rsidRDefault="0054472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Социальная и природная среда человека</w:t>
            </w:r>
          </w:p>
        </w:tc>
        <w:tc>
          <w:tcPr>
            <w:tcW w:w="4117" w:type="dxa"/>
            <w:gridSpan w:val="2"/>
          </w:tcPr>
          <w:p w:rsidR="0054472B" w:rsidRPr="00D826D8" w:rsidRDefault="0054472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взаимосвязи человека и окружающей среды. Объяснять место и роль человека в природе. Соблюдать правила поведения в природе.</w:t>
            </w:r>
          </w:p>
        </w:tc>
      </w:tr>
      <w:tr w:rsidR="0054472B" w:rsidRPr="00372429" w:rsidTr="008A6DB6">
        <w:tc>
          <w:tcPr>
            <w:tcW w:w="3612" w:type="dxa"/>
            <w:gridSpan w:val="2"/>
            <w:vMerge/>
          </w:tcPr>
          <w:p w:rsidR="0054472B" w:rsidRPr="00D826D8" w:rsidRDefault="0054472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54472B" w:rsidRPr="0054472B" w:rsidRDefault="0054472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Окружающая среда и здоровье человека</w:t>
            </w:r>
            <w:r w:rsidR="004F5048" w:rsidRPr="00544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Санитарно-гигиенические нормы и правила ЗОЖ</w:t>
            </w:r>
          </w:p>
        </w:tc>
        <w:tc>
          <w:tcPr>
            <w:tcW w:w="4117" w:type="dxa"/>
            <w:gridSpan w:val="2"/>
          </w:tcPr>
          <w:p w:rsidR="0054472B" w:rsidRPr="00D826D8" w:rsidRDefault="004F504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Освоить приемы рациональной организации труда и отдыха.Приводить доказательства необходимости соблюдения мер профилактики стрессов, вредных привычек. Овладеть умениями оценивать с эстетической точки зрения красоту человеческого тела.</w:t>
            </w:r>
          </w:p>
        </w:tc>
      </w:tr>
      <w:tr w:rsidR="004F5048" w:rsidRPr="00372429" w:rsidTr="008A6DB6">
        <w:trPr>
          <w:trHeight w:val="1390"/>
        </w:trPr>
        <w:tc>
          <w:tcPr>
            <w:tcW w:w="3612" w:type="dxa"/>
            <w:gridSpan w:val="2"/>
            <w:vMerge/>
          </w:tcPr>
          <w:p w:rsidR="004F5048" w:rsidRPr="00D826D8" w:rsidRDefault="004F5048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85" w:type="dxa"/>
          </w:tcPr>
          <w:p w:rsidR="004F5048" w:rsidRPr="0054472B" w:rsidRDefault="004F5048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Анализ и оценка влияния факторов окружающей среды, факторов риска на здоровье человека</w:t>
            </w:r>
          </w:p>
        </w:tc>
        <w:tc>
          <w:tcPr>
            <w:tcW w:w="4117" w:type="dxa"/>
            <w:gridSpan w:val="2"/>
          </w:tcPr>
          <w:p w:rsidR="004F5048" w:rsidRPr="00D826D8" w:rsidRDefault="004F504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Находить в научно-практической литературе информацию о факторах здоровья и риска. Анализировать и оценивать целевые и смысловые установки в своих действиях и поступках.</w:t>
            </w:r>
          </w:p>
        </w:tc>
      </w:tr>
    </w:tbl>
    <w:p w:rsidR="003D63F2" w:rsidRPr="004E4EC3" w:rsidRDefault="003D63F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sectPr w:rsidR="003D63F2" w:rsidRPr="004E4EC3" w:rsidSect="00A07D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FE7EC5"/>
    <w:multiLevelType w:val="hybridMultilevel"/>
    <w:tmpl w:val="986718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503B865"/>
    <w:multiLevelType w:val="hybridMultilevel"/>
    <w:tmpl w:val="0434B5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62E2135"/>
    <w:multiLevelType w:val="hybridMultilevel"/>
    <w:tmpl w:val="A8B95C0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2F867C3"/>
    <w:multiLevelType w:val="hybridMultilevel"/>
    <w:tmpl w:val="BCA1E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0450104"/>
    <w:multiLevelType w:val="hybridMultilevel"/>
    <w:tmpl w:val="D07F448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FFFFFFE"/>
    <w:multiLevelType w:val="singleLevel"/>
    <w:tmpl w:val="45A8BF66"/>
    <w:lvl w:ilvl="0">
      <w:numFmt w:val="bullet"/>
      <w:lvlText w:val="*"/>
      <w:lvlJc w:val="left"/>
      <w:pPr>
        <w:ind w:left="0" w:firstLine="0"/>
      </w:pPr>
    </w:lvl>
  </w:abstractNum>
  <w:abstractNum w:abstractNumId="6">
    <w:nsid w:val="06330962"/>
    <w:multiLevelType w:val="hybridMultilevel"/>
    <w:tmpl w:val="2EEEDC32"/>
    <w:lvl w:ilvl="0" w:tplc="61EC09B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0944385A"/>
    <w:multiLevelType w:val="hybridMultilevel"/>
    <w:tmpl w:val="1DF49514"/>
    <w:lvl w:ilvl="0" w:tplc="F1CE01E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8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E343E18"/>
    <w:multiLevelType w:val="hybridMultilevel"/>
    <w:tmpl w:val="BE60E2DA"/>
    <w:lvl w:ilvl="0" w:tplc="B808B7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5510F77"/>
    <w:multiLevelType w:val="hybridMultilevel"/>
    <w:tmpl w:val="EF2AB826"/>
    <w:lvl w:ilvl="0" w:tplc="8FA059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33C6BCF"/>
    <w:multiLevelType w:val="hybridMultilevel"/>
    <w:tmpl w:val="59B87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3295F"/>
    <w:multiLevelType w:val="hybridMultilevel"/>
    <w:tmpl w:val="F2986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A8385E"/>
    <w:multiLevelType w:val="hybridMultilevel"/>
    <w:tmpl w:val="E8021AF6"/>
    <w:lvl w:ilvl="0" w:tplc="4A6C82BC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5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3"/>
  </w:num>
  <w:num w:numId="11">
    <w:abstractNumId w:val="9"/>
  </w:num>
  <w:num w:numId="12">
    <w:abstractNumId w:val="10"/>
  </w:num>
  <w:num w:numId="13">
    <w:abstractNumId w:val="6"/>
  </w:num>
  <w:num w:numId="14">
    <w:abstractNumId w:val="1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3B063F"/>
    <w:rsid w:val="00053620"/>
    <w:rsid w:val="000613DA"/>
    <w:rsid w:val="00087D03"/>
    <w:rsid w:val="00090F07"/>
    <w:rsid w:val="000C7579"/>
    <w:rsid w:val="000D784B"/>
    <w:rsid w:val="0010382A"/>
    <w:rsid w:val="001106BD"/>
    <w:rsid w:val="0011299B"/>
    <w:rsid w:val="00121D13"/>
    <w:rsid w:val="0014747D"/>
    <w:rsid w:val="00211734"/>
    <w:rsid w:val="002543D1"/>
    <w:rsid w:val="00266FFB"/>
    <w:rsid w:val="002977EF"/>
    <w:rsid w:val="002C33A9"/>
    <w:rsid w:val="0036790D"/>
    <w:rsid w:val="00372429"/>
    <w:rsid w:val="003A09D2"/>
    <w:rsid w:val="003A7D30"/>
    <w:rsid w:val="003B063F"/>
    <w:rsid w:val="003C7E56"/>
    <w:rsid w:val="003D63F2"/>
    <w:rsid w:val="003E4DA0"/>
    <w:rsid w:val="003E7A5A"/>
    <w:rsid w:val="003F51CD"/>
    <w:rsid w:val="003F70C7"/>
    <w:rsid w:val="00421957"/>
    <w:rsid w:val="00424B94"/>
    <w:rsid w:val="004264A1"/>
    <w:rsid w:val="00466CCE"/>
    <w:rsid w:val="004865B8"/>
    <w:rsid w:val="004E4EC3"/>
    <w:rsid w:val="004F5048"/>
    <w:rsid w:val="00500D90"/>
    <w:rsid w:val="00535F7C"/>
    <w:rsid w:val="0054472B"/>
    <w:rsid w:val="00552532"/>
    <w:rsid w:val="0056721F"/>
    <w:rsid w:val="00572B9A"/>
    <w:rsid w:val="005B2E6A"/>
    <w:rsid w:val="005C35CE"/>
    <w:rsid w:val="005C50F8"/>
    <w:rsid w:val="005E1B2E"/>
    <w:rsid w:val="006154E2"/>
    <w:rsid w:val="00621572"/>
    <w:rsid w:val="0064615F"/>
    <w:rsid w:val="006A5AD9"/>
    <w:rsid w:val="00702F4C"/>
    <w:rsid w:val="007038DE"/>
    <w:rsid w:val="00704106"/>
    <w:rsid w:val="007753FF"/>
    <w:rsid w:val="00784D7D"/>
    <w:rsid w:val="007962F0"/>
    <w:rsid w:val="007A342C"/>
    <w:rsid w:val="007C5E5D"/>
    <w:rsid w:val="007E2893"/>
    <w:rsid w:val="007F2160"/>
    <w:rsid w:val="007F3065"/>
    <w:rsid w:val="00845717"/>
    <w:rsid w:val="00854A1C"/>
    <w:rsid w:val="00876261"/>
    <w:rsid w:val="00884095"/>
    <w:rsid w:val="008A6DB6"/>
    <w:rsid w:val="008B59CB"/>
    <w:rsid w:val="008B6886"/>
    <w:rsid w:val="008E0D3A"/>
    <w:rsid w:val="008E1131"/>
    <w:rsid w:val="008E2174"/>
    <w:rsid w:val="00927F27"/>
    <w:rsid w:val="009A460E"/>
    <w:rsid w:val="009A5997"/>
    <w:rsid w:val="009B5A8D"/>
    <w:rsid w:val="009C3775"/>
    <w:rsid w:val="00A02EBB"/>
    <w:rsid w:val="00A07DE9"/>
    <w:rsid w:val="00A226DD"/>
    <w:rsid w:val="00A37B38"/>
    <w:rsid w:val="00B04757"/>
    <w:rsid w:val="00B06EAB"/>
    <w:rsid w:val="00B118B8"/>
    <w:rsid w:val="00B21A59"/>
    <w:rsid w:val="00B27607"/>
    <w:rsid w:val="00B437F6"/>
    <w:rsid w:val="00B731A7"/>
    <w:rsid w:val="00C0474A"/>
    <w:rsid w:val="00CA0447"/>
    <w:rsid w:val="00CA2F0E"/>
    <w:rsid w:val="00CA6080"/>
    <w:rsid w:val="00CC47FE"/>
    <w:rsid w:val="00CE236F"/>
    <w:rsid w:val="00CE28BF"/>
    <w:rsid w:val="00D2192E"/>
    <w:rsid w:val="00D471C0"/>
    <w:rsid w:val="00D67007"/>
    <w:rsid w:val="00D826D8"/>
    <w:rsid w:val="00DA016C"/>
    <w:rsid w:val="00DB30BF"/>
    <w:rsid w:val="00DC279B"/>
    <w:rsid w:val="00DD01C7"/>
    <w:rsid w:val="00E04096"/>
    <w:rsid w:val="00E13E88"/>
    <w:rsid w:val="00E278B1"/>
    <w:rsid w:val="00E677A2"/>
    <w:rsid w:val="00E730F0"/>
    <w:rsid w:val="00E76048"/>
    <w:rsid w:val="00E764C7"/>
    <w:rsid w:val="00E81528"/>
    <w:rsid w:val="00E94D08"/>
    <w:rsid w:val="00ED4557"/>
    <w:rsid w:val="00F02AD5"/>
    <w:rsid w:val="00F2617B"/>
    <w:rsid w:val="00F3322B"/>
    <w:rsid w:val="00F41BE1"/>
    <w:rsid w:val="00F51C7A"/>
    <w:rsid w:val="00F90FF0"/>
    <w:rsid w:val="00FB1B00"/>
    <w:rsid w:val="00FC4804"/>
    <w:rsid w:val="00FC6A7D"/>
    <w:rsid w:val="00FF3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Franklin Gothic Book" w:eastAsia="Franklin Gothic Book" w:hAnsi="Franklin Gothic Book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65"/>
    <w:pPr>
      <w:spacing w:after="200" w:line="276" w:lineRule="auto"/>
      <w:jc w:val="both"/>
    </w:pPr>
    <w:rPr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F306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06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F306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306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3065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3065"/>
    <w:pPr>
      <w:spacing w:after="0"/>
      <w:jc w:val="left"/>
      <w:outlineLvl w:val="5"/>
    </w:pPr>
    <w:rPr>
      <w:smallCaps/>
      <w:color w:val="C0504D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3065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3065"/>
    <w:pPr>
      <w:spacing w:after="0"/>
      <w:jc w:val="left"/>
      <w:outlineLvl w:val="7"/>
    </w:pPr>
    <w:rPr>
      <w:b/>
      <w:i/>
      <w:smallCaps/>
      <w:color w:val="94363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3065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065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F3065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065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F3065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7F3065"/>
    <w:rPr>
      <w:smallCaps/>
      <w:color w:val="943634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F3065"/>
    <w:rPr>
      <w:smallCaps/>
      <w:color w:val="C0504D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7F3065"/>
    <w:rPr>
      <w:b/>
      <w:smallCaps/>
      <w:color w:val="C0504D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7F3065"/>
    <w:rPr>
      <w:b/>
      <w:i/>
      <w:smallCaps/>
      <w:color w:val="943634"/>
    </w:rPr>
  </w:style>
  <w:style w:type="character" w:customStyle="1" w:styleId="90">
    <w:name w:val="Заголовок 9 Знак"/>
    <w:basedOn w:val="a0"/>
    <w:link w:val="9"/>
    <w:uiPriority w:val="9"/>
    <w:semiHidden/>
    <w:rsid w:val="007F3065"/>
    <w:rPr>
      <w:b/>
      <w:i/>
      <w:smallCaps/>
      <w:color w:val="622423"/>
    </w:rPr>
  </w:style>
  <w:style w:type="paragraph" w:styleId="a3">
    <w:name w:val="caption"/>
    <w:basedOn w:val="a"/>
    <w:next w:val="a"/>
    <w:uiPriority w:val="35"/>
    <w:semiHidden/>
    <w:unhideWhenUsed/>
    <w:qFormat/>
    <w:rsid w:val="007F3065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7F3065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F3065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F3065"/>
    <w:pPr>
      <w:spacing w:after="720" w:line="240" w:lineRule="auto"/>
      <w:jc w:val="right"/>
    </w:pPr>
    <w:rPr>
      <w:rFonts w:ascii="Franklin Gothic Medium" w:eastAsia="Times New Roman" w:hAnsi="Franklin Gothic Medium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7F3065"/>
    <w:rPr>
      <w:rFonts w:ascii="Franklin Gothic Medium" w:eastAsia="Times New Roman" w:hAnsi="Franklin Gothic Medium" w:cs="Times New Roman"/>
      <w:szCs w:val="22"/>
    </w:rPr>
  </w:style>
  <w:style w:type="character" w:styleId="a8">
    <w:name w:val="Strong"/>
    <w:uiPriority w:val="22"/>
    <w:qFormat/>
    <w:rsid w:val="007F3065"/>
    <w:rPr>
      <w:b/>
      <w:color w:val="C0504D"/>
    </w:rPr>
  </w:style>
  <w:style w:type="character" w:styleId="a9">
    <w:name w:val="Emphasis"/>
    <w:uiPriority w:val="20"/>
    <w:qFormat/>
    <w:rsid w:val="007F3065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7F3065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7F3065"/>
  </w:style>
  <w:style w:type="paragraph" w:styleId="ac">
    <w:name w:val="List Paragraph"/>
    <w:basedOn w:val="a"/>
    <w:uiPriority w:val="34"/>
    <w:qFormat/>
    <w:rsid w:val="007F306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F3065"/>
    <w:rPr>
      <w:i/>
    </w:rPr>
  </w:style>
  <w:style w:type="character" w:customStyle="1" w:styleId="22">
    <w:name w:val="Цитата 2 Знак"/>
    <w:basedOn w:val="a0"/>
    <w:link w:val="21"/>
    <w:uiPriority w:val="29"/>
    <w:rsid w:val="007F3065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7F3065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ae">
    <w:name w:val="Выделенная цитата Знак"/>
    <w:basedOn w:val="a0"/>
    <w:link w:val="ad"/>
    <w:uiPriority w:val="30"/>
    <w:rsid w:val="007F3065"/>
    <w:rPr>
      <w:b/>
      <w:i/>
      <w:color w:val="FFFFFF"/>
      <w:shd w:val="clear" w:color="auto" w:fill="C0504D"/>
    </w:rPr>
  </w:style>
  <w:style w:type="character" w:styleId="af">
    <w:name w:val="Subtle Emphasis"/>
    <w:uiPriority w:val="19"/>
    <w:qFormat/>
    <w:rsid w:val="007F3065"/>
    <w:rPr>
      <w:i/>
    </w:rPr>
  </w:style>
  <w:style w:type="character" w:styleId="af0">
    <w:name w:val="Intense Emphasis"/>
    <w:uiPriority w:val="21"/>
    <w:qFormat/>
    <w:rsid w:val="007F3065"/>
    <w:rPr>
      <w:b/>
      <w:i/>
      <w:color w:val="C0504D"/>
      <w:spacing w:val="10"/>
    </w:rPr>
  </w:style>
  <w:style w:type="character" w:styleId="af1">
    <w:name w:val="Subtle Reference"/>
    <w:uiPriority w:val="31"/>
    <w:qFormat/>
    <w:rsid w:val="007F3065"/>
    <w:rPr>
      <w:b/>
    </w:rPr>
  </w:style>
  <w:style w:type="character" w:styleId="af2">
    <w:name w:val="Intense Reference"/>
    <w:uiPriority w:val="32"/>
    <w:qFormat/>
    <w:rsid w:val="007F3065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7F3065"/>
    <w:rPr>
      <w:rFonts w:ascii="Franklin Gothic Medium" w:eastAsia="Times New Roman" w:hAnsi="Franklin Gothic Medium" w:cs="Times New Roman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7F3065"/>
    <w:pPr>
      <w:outlineLvl w:val="9"/>
    </w:pPr>
  </w:style>
  <w:style w:type="paragraph" w:customStyle="1" w:styleId="Default">
    <w:name w:val="Default"/>
    <w:rsid w:val="00E13E88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dash041e0431044b0447043d044b0439char1">
    <w:name w:val="dash041e_0431_044b_0447_043d_044b_0439__char1"/>
    <w:basedOn w:val="a0"/>
    <w:rsid w:val="006A5AD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6A5AD9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table" w:styleId="af5">
    <w:name w:val="Table Grid"/>
    <w:basedOn w:val="a1"/>
    <w:uiPriority w:val="59"/>
    <w:rsid w:val="00B06EA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4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ED4DC5-CEE7-4C5C-92B4-8AF23E2F9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3709</Words>
  <Characters>21144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Archer</dc:creator>
  <cp:lastModifiedBy>Windows User</cp:lastModifiedBy>
  <cp:revision>2</cp:revision>
  <cp:lastPrinted>2016-02-03T10:05:00Z</cp:lastPrinted>
  <dcterms:created xsi:type="dcterms:W3CDTF">2021-05-17T08:01:00Z</dcterms:created>
  <dcterms:modified xsi:type="dcterms:W3CDTF">2021-05-17T08:01:00Z</dcterms:modified>
</cp:coreProperties>
</file>