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A70" w:rsidRPr="00765A70" w:rsidRDefault="00765A70" w:rsidP="00765A70">
      <w:pPr>
        <w:pStyle w:val="a3"/>
        <w:jc w:val="center"/>
        <w:rPr>
          <w:rFonts w:ascii="Times New Roman" w:hAnsi="Times New Roman"/>
          <w:bCs/>
          <w:sz w:val="32"/>
          <w:szCs w:val="32"/>
          <w:lang w:val="ru-RU"/>
        </w:rPr>
      </w:pPr>
      <w:r w:rsidRPr="00765A70">
        <w:rPr>
          <w:rFonts w:ascii="Times New Roman" w:hAnsi="Times New Roman"/>
          <w:bCs/>
          <w:sz w:val="32"/>
          <w:szCs w:val="32"/>
          <w:lang w:val="ru-RU"/>
        </w:rPr>
        <w:t>Рабочая программа</w:t>
      </w:r>
    </w:p>
    <w:p w:rsidR="00765A70" w:rsidRPr="00765A70" w:rsidRDefault="00765A70" w:rsidP="00765A70">
      <w:pPr>
        <w:pStyle w:val="a3"/>
        <w:jc w:val="center"/>
        <w:rPr>
          <w:rFonts w:ascii="Times New Roman" w:hAnsi="Times New Roman"/>
          <w:sz w:val="32"/>
          <w:szCs w:val="32"/>
          <w:lang w:val="ru-RU"/>
        </w:rPr>
      </w:pPr>
      <w:r w:rsidRPr="00765A70">
        <w:rPr>
          <w:rFonts w:ascii="Times New Roman" w:hAnsi="Times New Roman"/>
          <w:bCs/>
          <w:sz w:val="32"/>
          <w:szCs w:val="32"/>
          <w:lang w:val="ru-RU"/>
        </w:rPr>
        <w:t xml:space="preserve"> по  учебному предмету</w:t>
      </w:r>
    </w:p>
    <w:p w:rsidR="00765A70" w:rsidRPr="00765A70" w:rsidRDefault="00765A70" w:rsidP="00765A70">
      <w:pPr>
        <w:pStyle w:val="a3"/>
        <w:jc w:val="center"/>
        <w:rPr>
          <w:rFonts w:ascii="Times New Roman" w:hAnsi="Times New Roman"/>
          <w:bCs/>
          <w:sz w:val="32"/>
          <w:szCs w:val="32"/>
          <w:lang w:val="ru-RU"/>
        </w:rPr>
      </w:pPr>
      <w:r w:rsidRPr="00765A70">
        <w:rPr>
          <w:rFonts w:ascii="Times New Roman" w:hAnsi="Times New Roman"/>
          <w:bCs/>
          <w:sz w:val="32"/>
          <w:szCs w:val="32"/>
          <w:lang w:val="ru-RU"/>
        </w:rPr>
        <w:t xml:space="preserve">« Русский язык » </w:t>
      </w:r>
      <w:r>
        <w:rPr>
          <w:rFonts w:ascii="Times New Roman" w:hAnsi="Times New Roman"/>
          <w:bCs/>
          <w:sz w:val="32"/>
          <w:szCs w:val="32"/>
          <w:lang w:val="ru-RU"/>
        </w:rPr>
        <w:t>(заочно)</w:t>
      </w:r>
    </w:p>
    <w:p w:rsidR="00765A70" w:rsidRPr="00765A70" w:rsidRDefault="00765A70" w:rsidP="00765A70">
      <w:pPr>
        <w:pStyle w:val="a3"/>
        <w:jc w:val="center"/>
        <w:rPr>
          <w:rFonts w:ascii="Times New Roman" w:hAnsi="Times New Roman"/>
          <w:bCs/>
          <w:sz w:val="32"/>
          <w:szCs w:val="32"/>
          <w:lang w:val="ru-RU"/>
        </w:rPr>
      </w:pPr>
      <w:r w:rsidRPr="00765A70">
        <w:rPr>
          <w:rFonts w:ascii="Times New Roman" w:hAnsi="Times New Roman"/>
          <w:bCs/>
          <w:sz w:val="32"/>
          <w:szCs w:val="32"/>
          <w:lang w:val="ru-RU"/>
        </w:rPr>
        <w:t>для 8– х классов</w:t>
      </w:r>
    </w:p>
    <w:p w:rsidR="00765A70" w:rsidRPr="00765A70" w:rsidRDefault="00765A70" w:rsidP="00765A70">
      <w:pPr>
        <w:pStyle w:val="a3"/>
        <w:jc w:val="center"/>
        <w:rPr>
          <w:rFonts w:ascii="Times New Roman" w:hAnsi="Times New Roman"/>
          <w:sz w:val="32"/>
          <w:szCs w:val="32"/>
          <w:lang w:val="ru-RU"/>
        </w:rPr>
      </w:pPr>
      <w:r w:rsidRPr="00765A70">
        <w:rPr>
          <w:rFonts w:ascii="Times New Roman" w:hAnsi="Times New Roman"/>
          <w:b/>
          <w:bCs/>
          <w:sz w:val="32"/>
          <w:szCs w:val="32"/>
          <w:lang w:val="ru-RU"/>
        </w:rPr>
        <w:t xml:space="preserve">  </w:t>
      </w:r>
      <w:r w:rsidRPr="00765A70">
        <w:rPr>
          <w:rFonts w:ascii="Times New Roman" w:hAnsi="Times New Roman"/>
          <w:bCs/>
          <w:sz w:val="32"/>
          <w:szCs w:val="32"/>
          <w:lang w:val="ru-RU"/>
        </w:rPr>
        <w:t xml:space="preserve"> (</w:t>
      </w:r>
      <w:r w:rsidRPr="00765A70">
        <w:rPr>
          <w:rFonts w:ascii="Times New Roman" w:hAnsi="Times New Roman"/>
          <w:sz w:val="32"/>
          <w:szCs w:val="32"/>
          <w:lang w:val="ru-RU"/>
        </w:rPr>
        <w:t>базовый уровень)</w:t>
      </w:r>
    </w:p>
    <w:p w:rsidR="00765A70" w:rsidRDefault="00765A70" w:rsidP="00765A70">
      <w:pPr>
        <w:pStyle w:val="a3"/>
        <w:jc w:val="center"/>
        <w:rPr>
          <w:rFonts w:ascii="Times New Roman" w:hAnsi="Times New Roman"/>
          <w:color w:val="000000"/>
          <w:sz w:val="32"/>
          <w:szCs w:val="32"/>
          <w:lang w:val="ru-RU"/>
        </w:rPr>
      </w:pPr>
    </w:p>
    <w:p w:rsidR="00765A70" w:rsidRDefault="00765A70" w:rsidP="00765A70">
      <w:pPr>
        <w:pStyle w:val="a3"/>
        <w:jc w:val="center"/>
        <w:rPr>
          <w:rFonts w:ascii="Times New Roman" w:hAnsi="Times New Roman"/>
          <w:color w:val="000000"/>
          <w:sz w:val="32"/>
          <w:szCs w:val="32"/>
          <w:lang w:val="ru-RU"/>
        </w:rPr>
      </w:pPr>
    </w:p>
    <w:p w:rsidR="00765A70" w:rsidRPr="00765A70" w:rsidRDefault="00765A70" w:rsidP="00765A70">
      <w:pPr>
        <w:pStyle w:val="a3"/>
        <w:jc w:val="center"/>
        <w:rPr>
          <w:rFonts w:ascii="Times New Roman" w:hAnsi="Times New Roman"/>
          <w:sz w:val="32"/>
          <w:szCs w:val="32"/>
          <w:lang w:val="ru-RU"/>
        </w:rPr>
      </w:pPr>
      <w:r w:rsidRPr="00765A70">
        <w:rPr>
          <w:rFonts w:ascii="Times New Roman" w:hAnsi="Times New Roman"/>
          <w:color w:val="000000"/>
          <w:sz w:val="32"/>
          <w:szCs w:val="32"/>
          <w:lang w:val="ru-RU"/>
        </w:rPr>
        <w:t>составлена на основании  Федерального государственного образовательного стандарта основного общего образования с учётом примерной программы основного общего образования  и программы по русскому языку для основной общей школы для 5–9 классов</w:t>
      </w:r>
      <w:r w:rsidRPr="00765A70">
        <w:rPr>
          <w:rFonts w:ascii="Times New Roman" w:hAnsi="Times New Roman"/>
          <w:sz w:val="32"/>
          <w:szCs w:val="32"/>
          <w:lang w:val="ru-RU"/>
        </w:rPr>
        <w:t xml:space="preserve"> под редакцией М.Т.Баранова, Т.А. Ладыженской, Н.М.Шанского</w:t>
      </w:r>
    </w:p>
    <w:p w:rsidR="00765A70" w:rsidRPr="00765A70" w:rsidRDefault="00765A70" w:rsidP="00765A70">
      <w:pPr>
        <w:pStyle w:val="a3"/>
        <w:jc w:val="center"/>
        <w:rPr>
          <w:rFonts w:ascii="Times New Roman" w:hAnsi="Times New Roman"/>
          <w:color w:val="000000"/>
          <w:sz w:val="32"/>
          <w:szCs w:val="32"/>
          <w:lang w:val="ru-RU"/>
        </w:rPr>
      </w:pPr>
      <w:r w:rsidRPr="00765A70">
        <w:rPr>
          <w:rFonts w:ascii="Times New Roman" w:hAnsi="Times New Roman"/>
          <w:sz w:val="32"/>
          <w:szCs w:val="32"/>
          <w:lang w:val="ru-RU"/>
        </w:rPr>
        <w:t xml:space="preserve"> </w:t>
      </w:r>
    </w:p>
    <w:p w:rsidR="00765A70" w:rsidRDefault="00765A70" w:rsidP="00765A70">
      <w:pPr>
        <w:pStyle w:val="a3"/>
        <w:ind w:left="8496" w:firstLine="708"/>
        <w:jc w:val="center"/>
        <w:rPr>
          <w:rFonts w:ascii="Times New Roman" w:hAnsi="Times New Roman"/>
          <w:color w:val="000000"/>
          <w:sz w:val="32"/>
          <w:szCs w:val="32"/>
          <w:lang w:val="ru-RU"/>
        </w:rPr>
      </w:pPr>
    </w:p>
    <w:p w:rsidR="00765A70" w:rsidRDefault="00765A70" w:rsidP="00765A70">
      <w:pPr>
        <w:pStyle w:val="a3"/>
        <w:ind w:left="8496" w:firstLine="708"/>
        <w:jc w:val="center"/>
        <w:rPr>
          <w:rFonts w:ascii="Times New Roman" w:hAnsi="Times New Roman"/>
          <w:color w:val="000000"/>
          <w:sz w:val="32"/>
          <w:szCs w:val="32"/>
          <w:lang w:val="ru-RU"/>
        </w:rPr>
      </w:pPr>
    </w:p>
    <w:p w:rsidR="00765A70" w:rsidRPr="00765A70" w:rsidRDefault="00765A70" w:rsidP="00765A70">
      <w:pPr>
        <w:pStyle w:val="a3"/>
        <w:ind w:left="8496" w:firstLine="708"/>
        <w:jc w:val="center"/>
        <w:rPr>
          <w:rFonts w:ascii="Times New Roman" w:hAnsi="Times New Roman"/>
          <w:color w:val="000000"/>
          <w:sz w:val="32"/>
          <w:szCs w:val="32"/>
          <w:lang w:val="ru-RU"/>
        </w:rPr>
      </w:pPr>
      <w:r w:rsidRPr="00765A70">
        <w:rPr>
          <w:rFonts w:ascii="Times New Roman" w:hAnsi="Times New Roman"/>
          <w:color w:val="000000"/>
          <w:sz w:val="32"/>
          <w:szCs w:val="32"/>
          <w:lang w:val="ru-RU"/>
        </w:rPr>
        <w:t xml:space="preserve">   Разработчик программы: </w:t>
      </w:r>
    </w:p>
    <w:p w:rsidR="00765A70" w:rsidRPr="00765A70" w:rsidRDefault="00765A70" w:rsidP="00765A70">
      <w:pPr>
        <w:jc w:val="right"/>
        <w:rPr>
          <w:rFonts w:ascii="Times New Roman" w:hAnsi="Times New Roman"/>
          <w:color w:val="000000"/>
          <w:sz w:val="32"/>
          <w:szCs w:val="32"/>
          <w:lang w:val="ru-RU"/>
        </w:rPr>
      </w:pPr>
      <w:r w:rsidRPr="00765A70">
        <w:rPr>
          <w:rFonts w:ascii="Times New Roman" w:hAnsi="Times New Roman"/>
          <w:color w:val="000000"/>
          <w:sz w:val="32"/>
          <w:szCs w:val="32"/>
          <w:lang w:val="ru-RU"/>
        </w:rPr>
        <w:t xml:space="preserve"> Калош С.Г., учитель русского языка и литературы </w:t>
      </w:r>
    </w:p>
    <w:p w:rsidR="00765A70" w:rsidRPr="00775C91" w:rsidRDefault="00765A70" w:rsidP="00765A70">
      <w:pPr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Статус документа: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Рабочая программа по русскому языку для общеобразовательных бюджетных учреждений составлена на основе:</w:t>
      </w:r>
    </w:p>
    <w:p w:rsidR="00765A70" w:rsidRDefault="00765A70" w:rsidP="00765A70">
      <w:pPr>
        <w:pStyle w:val="1"/>
        <w:tabs>
          <w:tab w:val="left" w:pos="284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 xml:space="preserve">   1.   Закона  Российской Федерации «Об образовании в РФ » от 29.12.2012 г №273.</w:t>
      </w:r>
    </w:p>
    <w:p w:rsidR="00765A70" w:rsidRDefault="00765A70" w:rsidP="00765A70">
      <w:pPr>
        <w:pStyle w:val="10"/>
        <w:tabs>
          <w:tab w:val="left" w:pos="255"/>
        </w:tabs>
        <w:spacing w:after="0" w:line="240" w:lineRule="atLeast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</w:t>
      </w:r>
      <w:proofErr w:type="gramStart"/>
      <w:r>
        <w:rPr>
          <w:rFonts w:ascii="Times New Roman" w:hAnsi="Times New Roman"/>
          <w:lang w:val="ru-RU"/>
        </w:rPr>
        <w:t>2</w:t>
      </w:r>
      <w:r>
        <w:rPr>
          <w:color w:val="000000"/>
          <w:spacing w:val="-5"/>
          <w:lang w:val="ru-RU"/>
        </w:rPr>
        <w:t xml:space="preserve">     </w:t>
      </w: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  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  <w:lang w:val="ru-RU"/>
        </w:rPr>
        <w:t>(в редакции приказа Минобрнауки России от 31 декабря 2015 года №1577)</w:t>
      </w:r>
      <w:r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3.  С учетом Примерной программы основного общего образования по  русскому языку под редакцией М.Т.Баранова, Т.А. Ладыженской, Н.М.Шанского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Рабочая программа составлена для учащихся 8 классов, обучающихся индивидуально на дому, на базовом уровне.</w:t>
      </w:r>
    </w:p>
    <w:p w:rsidR="00765A70" w:rsidRPr="00AE69A7" w:rsidRDefault="00765A70" w:rsidP="00765A70">
      <w:pPr>
        <w:pStyle w:val="1"/>
        <w:jc w:val="both"/>
        <w:rPr>
          <w:lang w:val="ru-RU"/>
        </w:rPr>
      </w:pPr>
      <w:r>
        <w:rPr>
          <w:rFonts w:ascii="Times New Roman" w:hAnsi="Times New Roman"/>
          <w:lang w:val="ru-RU"/>
        </w:rPr>
        <w:t xml:space="preserve">         Для изучения предмета  отведено в 8 кл.-1 час  в неделю (за год 34 ч).</w:t>
      </w:r>
    </w:p>
    <w:p w:rsidR="00765A70" w:rsidRDefault="00765A70" w:rsidP="00765A70">
      <w:pPr>
        <w:pStyle w:val="11"/>
        <w:rPr>
          <w:rFonts w:eastAsia="Calibri"/>
          <w:lang w:eastAsia="en-US" w:bidi="en-US"/>
        </w:rPr>
      </w:pPr>
    </w:p>
    <w:p w:rsidR="00765A70" w:rsidRDefault="00765A70" w:rsidP="00765A70">
      <w:pPr>
        <w:pStyle w:val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b/>
        </w:rPr>
        <w:t>Структура рабочей программы</w:t>
      </w:r>
      <w:r>
        <w:rPr>
          <w:rFonts w:ascii="Times New Roman" w:hAnsi="Times New Roman"/>
        </w:rPr>
        <w:t xml:space="preserve">: </w:t>
      </w:r>
    </w:p>
    <w:p w:rsidR="00765A70" w:rsidRDefault="00765A70" w:rsidP="00765A70">
      <w:pPr>
        <w:pStyle w:val="11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планируемые результаты освоения учебного предмета «Русский язык»; </w:t>
      </w:r>
    </w:p>
    <w:p w:rsidR="00765A70" w:rsidRDefault="00765A70" w:rsidP="00765A70">
      <w:pPr>
        <w:pStyle w:val="11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содержание учебного предмета «Русский язык»; </w:t>
      </w:r>
    </w:p>
    <w:p w:rsidR="00765A70" w:rsidRDefault="00765A70" w:rsidP="00765A70">
      <w:pPr>
        <w:pStyle w:val="11"/>
        <w:numPr>
          <w:ilvl w:val="1"/>
          <w:numId w:val="1"/>
        </w:numPr>
        <w:tabs>
          <w:tab w:val="left" w:pos="180"/>
          <w:tab w:val="left" w:pos="345"/>
        </w:tabs>
        <w:ind w:left="45" w:hanging="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тематическое планирование с указанием количества часов, отводимых на освоение каждой темы. 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Задачи курса: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Главными целями и задачами предмета «Русский язык» являются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1. формирование языковой, коммуникативной и лингвистической компетенции учащихся.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2. формирование у учащихся научно-лингвистического мировоззрения, вооружения их основами знаний о родном языке (его устройстве и функционировании)</w:t>
      </w:r>
      <w:proofErr w:type="gramStart"/>
      <w:r>
        <w:rPr>
          <w:rFonts w:ascii="Times New Roman" w:hAnsi="Times New Roman"/>
          <w:lang w:val="ru-RU"/>
        </w:rPr>
        <w:t>,р</w:t>
      </w:r>
      <w:proofErr w:type="gramEnd"/>
      <w:r>
        <w:rPr>
          <w:rFonts w:ascii="Times New Roman" w:hAnsi="Times New Roman"/>
          <w:lang w:val="ru-RU"/>
        </w:rPr>
        <w:t>азвития языкового и эстетического идеала ( т.е.представления о прекрасном в языке и речи.)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3. формирование прочных  орфографических и пунктуационных умений и навыков;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4. овладение нормами русского литературного языка и обогащение словарного запаса и грамматического строя речи уч-ся;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5. обучение школьников умению связно излагать свои мысли в устной и письменной форме;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6. формирование у уч-ся знаний о самой науке «Русский язык», ее разделах, целях, этапах развития, о выдающихся ученых, сделавших открытия в изучении родного языка;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7. воспитание уч-ся средствами данного предмета; развитие их логического мышления; 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8. обучение школьников умению самостоятельно пополнять знания по русскому языку;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9. формирование общеучебных умений – работа с книгой, со справочной литературой, совершенствование навыков чтения.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lang w:val="ru-RU"/>
        </w:rPr>
        <w:t xml:space="preserve">               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b/>
          <w:sz w:val="24"/>
          <w:szCs w:val="24"/>
          <w:lang w:val="ru-RU"/>
        </w:rPr>
        <w:t>Формы организации образовательного процесса и формы контроля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Одно из основных направлений преподавания русского языка – организация работы по овладению уч-ся прочными и осознанными знаниями.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Усиление  практической направленности обучения русскому языку в школе требует особого внимания к тем вопросам теории, которые служат базой для формирования орфографических, пунктуационных и речевых умений и навыков. Усвоение теоретических сведений осуществляется в практической деятельности уч-ся при анализе, сопоставлении и группировке фактов языка</w:t>
      </w:r>
      <w:proofErr w:type="gramStart"/>
      <w:r>
        <w:rPr>
          <w:rFonts w:ascii="Times New Roman" w:hAnsi="Times New Roman"/>
          <w:sz w:val="20"/>
          <w:szCs w:val="20"/>
          <w:lang w:val="ru-RU"/>
        </w:rPr>
        <w:t xml:space="preserve"> ,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 xml:space="preserve"> при проведении фонетического, морфологического, синтаксического,. орфографического, пунктуационного и др. видов работы.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Важнейшим направлением в работе учителя русского языка является формирование навыков грамотного письма. Изучая с уч-ся орфографические и пунктуационные правила, важно добиться, чтобы школьники понимали и запоминали их, могли иллюстрировать своими примерами, овладевали способами применения правил на практике.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Важно обеспечить закрепление орфографических и пунктуационных навыков при изучении всех без исключения разделов и тем школьного курса русского языка, тем самым создавая непрерывность в совершенствовании навыков правописания.  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В связи с этим особую важность приобретает контроль учителя за классными и домашними работами уч-ся. Тщательный анализ ошибок, допускаемых уч-ся при написании 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любых видов работ, используется для определения направления дальнейшей работы учителя по формированию умений и навыков школьников.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Изучение каждого раздела, каждой темы должно содействовать развитию логического мышления и речи уч-ся. Развитие речи уч-ся на уроках русского языка предполагает совершенствование всех видов речевой деятельности (говорения, аудирования, чтения и письма) и осуществляется в трех направлениях, составляющих единое целое. 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Первое направление в развитии речи уч-ся – овладение нормами русского литературного языка.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Второе направление – обогащение словарного запаса и грамматического строя уч-ся.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Третье направление в развитии речи уч-ся – формирование умений и навыков связного изложения  мыслей в устной и письменной форме.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На уроках русского языка уделяется внимание совершенствованию связной устной речи уч-ся.  Как обязательная составная часть в работе по развитию речи уч-ся – предупреждение и устранение  различных языковых ошибок. 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Работа по развитию речи включает в себя формирование навыков выразительного чтения.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Большое значение для формирования у школьников самостоятельности в учебном труде имеет приобщение их к работе со справочной литературой.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Следует совершенствовать учебный процесс, используя наряду с уроком такие формы занятий</w:t>
      </w:r>
      <w:proofErr w:type="gramStart"/>
      <w:r>
        <w:rPr>
          <w:rFonts w:ascii="Times New Roman" w:hAnsi="Times New Roman"/>
          <w:sz w:val="20"/>
          <w:szCs w:val="20"/>
          <w:lang w:val="ru-RU"/>
        </w:rPr>
        <w:t xml:space="preserve"> ,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 xml:space="preserve"> как семинары, собеседования, практикумы, консультации, которые требуют более активного самостоятельного изучения материала. Для успешной работы указанных форм занятий учитель должен приобщить уч-ся и к разнообразной научно-популярной литературе по русскому языку и лингвистике в целом. Все это будет способствовать повышению интереса к русскому языку у ребят и более качественному его преподаванию учителем. 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sz w:val="20"/>
          <w:szCs w:val="20"/>
          <w:lang w:val="ru-RU"/>
        </w:rPr>
      </w:pPr>
    </w:p>
    <w:p w:rsidR="00765A70" w:rsidRPr="00092599" w:rsidRDefault="00765A70" w:rsidP="00765A70">
      <w:pPr>
        <w:pStyle w:val="1"/>
        <w:suppressAutoHyphens w:val="0"/>
        <w:jc w:val="center"/>
        <w:rPr>
          <w:rFonts w:ascii="Times New Roman" w:hAnsi="Times New Roman"/>
          <w:sz w:val="28"/>
          <w:szCs w:val="28"/>
          <w:lang w:val="ru-RU"/>
        </w:rPr>
      </w:pPr>
      <w:r w:rsidRPr="00092599">
        <w:rPr>
          <w:rFonts w:ascii="Times New Roman" w:hAnsi="Times New Roman"/>
          <w:b/>
          <w:sz w:val="28"/>
          <w:szCs w:val="28"/>
          <w:lang w:val="ru-RU"/>
        </w:rPr>
        <w:t>1. Планируемые результаты освоения учащимися предмета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/>
      </w:r>
      <w:r>
        <w:rPr>
          <w:rFonts w:ascii="Times New Roman" w:hAnsi="Times New Roman"/>
          <w:b/>
          <w:bCs/>
          <w:lang w:val="ru-RU"/>
        </w:rPr>
        <w:t xml:space="preserve">                                                                                                   Предметные результаты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b/>
          <w:sz w:val="20"/>
          <w:szCs w:val="20"/>
          <w:lang w:val="ru-RU"/>
        </w:rPr>
      </w:pP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2) понимание места родного языка в системе гуманитарных наук и его роли в образовании в целом;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3) усвоение основ научных знаний о родном языке; понимание взаимосвязи его уровней и единиц;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proofErr w:type="gramStart"/>
      <w:r>
        <w:rPr>
          <w:rFonts w:ascii="Times New Roman" w:hAnsi="Times New Roman"/>
          <w:sz w:val="20"/>
          <w:szCs w:val="20"/>
          <w:lang w:val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 xml:space="preserve"> текст, типы текста; основные единицы языка, их признаки и особенности употребления в речи;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  <w:r>
        <w:rPr>
          <w:rFonts w:ascii="Times New Roman" w:hAnsi="Times New Roman"/>
          <w:sz w:val="20"/>
          <w:szCs w:val="20"/>
          <w:lang w:val="ru-RU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765A70" w:rsidRDefault="00765A70" w:rsidP="00765A70">
      <w:pPr>
        <w:pStyle w:val="1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>
        <w:rPr>
          <w:rFonts w:ascii="Times New Roman" w:hAnsi="Times New Roman"/>
          <w:sz w:val="20"/>
          <w:szCs w:val="20"/>
          <w:lang w:val="ru-RU"/>
        </w:rP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765A70" w:rsidRDefault="00765A70" w:rsidP="00765A70">
      <w:pPr>
        <w:pStyle w:val="1"/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765A70" w:rsidRPr="00D66E96" w:rsidRDefault="00765A70" w:rsidP="00765A70">
      <w:pPr>
        <w:pStyle w:val="1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D66E96">
        <w:rPr>
          <w:rFonts w:ascii="Times New Roman" w:hAnsi="Times New Roman"/>
          <w:b/>
          <w:bCs/>
          <w:sz w:val="20"/>
          <w:szCs w:val="20"/>
          <w:lang w:val="ru-RU"/>
        </w:rPr>
        <w:t>2. Содержание изучаемого материала</w:t>
      </w:r>
    </w:p>
    <w:p w:rsidR="00765A70" w:rsidRPr="00D66E96" w:rsidRDefault="00765A70" w:rsidP="00765A70">
      <w:pPr>
        <w:pStyle w:val="1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D66E96">
        <w:rPr>
          <w:rFonts w:ascii="Times New Roman" w:hAnsi="Times New Roman"/>
          <w:b/>
          <w:sz w:val="20"/>
          <w:szCs w:val="20"/>
          <w:lang w:val="ru-RU"/>
        </w:rPr>
        <w:t>8 класс. Русский язык.</w:t>
      </w:r>
    </w:p>
    <w:p w:rsidR="00765A70" w:rsidRPr="00D66E96" w:rsidRDefault="00765A70" w:rsidP="00765A70">
      <w:pPr>
        <w:pStyle w:val="1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 w:rsidRPr="00D66E96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</w:t>
      </w:r>
    </w:p>
    <w:p w:rsidR="00765A70" w:rsidRPr="00D66E96" w:rsidRDefault="00765A70" w:rsidP="00765A70">
      <w:pPr>
        <w:shd w:val="clear" w:color="auto" w:fill="FFFFFF"/>
        <w:spacing w:after="0" w:line="100" w:lineRule="atLeast"/>
        <w:jc w:val="center"/>
        <w:rPr>
          <w:rFonts w:ascii="Times New Roman" w:hAnsi="Times New Roman"/>
          <w:sz w:val="20"/>
          <w:szCs w:val="20"/>
          <w:lang w:val="ru-RU"/>
        </w:rPr>
      </w:pPr>
      <w:r w:rsidRPr="00D66E96">
        <w:rPr>
          <w:rFonts w:ascii="Times New Roman" w:hAnsi="Times New Roman"/>
          <w:b/>
          <w:sz w:val="20"/>
          <w:szCs w:val="20"/>
          <w:lang w:val="ru-RU"/>
        </w:rPr>
        <w:t>Простое пр</w:t>
      </w:r>
      <w:r>
        <w:rPr>
          <w:rFonts w:ascii="Times New Roman" w:hAnsi="Times New Roman"/>
          <w:b/>
          <w:sz w:val="20"/>
          <w:szCs w:val="20"/>
          <w:lang w:val="ru-RU"/>
        </w:rPr>
        <w:t>едложение    (4 час.)</w:t>
      </w:r>
    </w:p>
    <w:p w:rsidR="00765A70" w:rsidRPr="00D66E96" w:rsidRDefault="00765A70" w:rsidP="00765A70">
      <w:pPr>
        <w:shd w:val="clear" w:color="auto" w:fill="FFFFFF"/>
        <w:spacing w:after="0" w:line="100" w:lineRule="atLeast"/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765A70" w:rsidRPr="00765A70" w:rsidRDefault="00765A70" w:rsidP="00765A70">
      <w:pPr>
        <w:shd w:val="clear" w:color="auto" w:fill="FFFFFF"/>
        <w:spacing w:after="0" w:line="100" w:lineRule="atLeast"/>
        <w:jc w:val="center"/>
        <w:rPr>
          <w:rFonts w:ascii="Times New Roman" w:hAnsi="Times New Roman"/>
          <w:sz w:val="20"/>
          <w:szCs w:val="20"/>
          <w:lang w:val="ru-RU"/>
        </w:rPr>
      </w:pPr>
      <w:r w:rsidRPr="00D66E96">
        <w:rPr>
          <w:rFonts w:ascii="Times New Roman" w:hAnsi="Times New Roman"/>
          <w:sz w:val="20"/>
          <w:szCs w:val="20"/>
          <w:lang w:val="ru-RU"/>
        </w:rPr>
        <w:t>Грамматическая основа предложения. Порядок слов в п</w:t>
      </w:r>
      <w:r>
        <w:rPr>
          <w:rFonts w:ascii="Times New Roman" w:hAnsi="Times New Roman"/>
          <w:sz w:val="20"/>
          <w:szCs w:val="20"/>
          <w:lang w:val="ru-RU"/>
        </w:rPr>
        <w:t xml:space="preserve">редложении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                 Односоставные предложения  </w:t>
      </w:r>
      <w:proofErr w:type="gramStart"/>
      <w:r>
        <w:rPr>
          <w:rFonts w:ascii="Times New Roman" w:hAnsi="Times New Roman"/>
          <w:b/>
          <w:sz w:val="20"/>
          <w:szCs w:val="20"/>
          <w:lang w:val="ru-RU"/>
        </w:rPr>
        <w:t xml:space="preserve">( </w:t>
      </w:r>
      <w:proofErr w:type="gramEnd"/>
      <w:r>
        <w:rPr>
          <w:rFonts w:ascii="Times New Roman" w:hAnsi="Times New Roman"/>
          <w:b/>
          <w:sz w:val="20"/>
          <w:szCs w:val="20"/>
          <w:lang w:val="ru-RU"/>
        </w:rPr>
        <w:t>1 час. )</w:t>
      </w:r>
    </w:p>
    <w:p w:rsidR="00765A70" w:rsidRPr="00D66E96" w:rsidRDefault="00765A70" w:rsidP="00765A70">
      <w:pPr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D66E96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     Главный член односоставного предложения. Назывные предложения. Определенно-личные предложения. Неопределенно–личные предложения. Безличные предложения. Рассуждение. Неполные предложения. Синтаксический разбор односоставного предложения. </w:t>
      </w:r>
    </w:p>
    <w:p w:rsidR="00765A70" w:rsidRPr="00D66E96" w:rsidRDefault="00765A70" w:rsidP="00765A70">
      <w:pPr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Однородные члены предложения</w:t>
      </w:r>
      <w:proofErr w:type="gramStart"/>
      <w:r>
        <w:rPr>
          <w:rFonts w:ascii="Times New Roman" w:hAnsi="Times New Roman"/>
          <w:b/>
          <w:sz w:val="20"/>
          <w:szCs w:val="20"/>
          <w:lang w:val="ru-RU"/>
        </w:rPr>
        <w:t xml:space="preserve">( </w:t>
      </w:r>
      <w:proofErr w:type="gramEnd"/>
      <w:r>
        <w:rPr>
          <w:rFonts w:ascii="Times New Roman" w:hAnsi="Times New Roman"/>
          <w:b/>
          <w:sz w:val="20"/>
          <w:szCs w:val="20"/>
          <w:lang w:val="ru-RU"/>
        </w:rPr>
        <w:t>5</w:t>
      </w:r>
      <w:r w:rsidRPr="00D66E96">
        <w:rPr>
          <w:rFonts w:ascii="Times New Roman" w:hAnsi="Times New Roman"/>
          <w:b/>
          <w:sz w:val="20"/>
          <w:szCs w:val="20"/>
          <w:lang w:val="ru-RU"/>
        </w:rPr>
        <w:t xml:space="preserve"> часов)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ab/>
      </w:r>
      <w:r>
        <w:rPr>
          <w:rFonts w:ascii="Times New Roman" w:hAnsi="Times New Roman"/>
          <w:b/>
          <w:sz w:val="20"/>
          <w:szCs w:val="20"/>
          <w:lang w:val="ru-RU"/>
        </w:rPr>
        <w:tab/>
      </w:r>
      <w:r>
        <w:rPr>
          <w:rFonts w:ascii="Times New Roman" w:hAnsi="Times New Roman"/>
          <w:b/>
          <w:sz w:val="20"/>
          <w:szCs w:val="20"/>
          <w:lang w:val="ru-RU"/>
        </w:rPr>
        <w:tab/>
        <w:t xml:space="preserve">                                    </w:t>
      </w:r>
    </w:p>
    <w:p w:rsidR="00765A70" w:rsidRDefault="00765A70" w:rsidP="00765A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66E96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      Понятие об однородных членах предложения.  Средства связи однородных членов предложения. Однородные и неоднородные определения. Однородные члены, связанные сочинительными союзами, и пунктуация при них. Синтаксический разбор предложения с однородными членами.</w:t>
      </w:r>
      <w:r w:rsidRPr="007125E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765A70" w:rsidRDefault="00765A70" w:rsidP="00765A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65A70" w:rsidRPr="007125E3" w:rsidRDefault="00765A70" w:rsidP="00765A7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</w:t>
      </w:r>
      <w:r w:rsidRPr="007125E3">
        <w:rPr>
          <w:rFonts w:ascii="Times New Roman" w:hAnsi="Times New Roman"/>
          <w:b/>
          <w:sz w:val="20"/>
          <w:szCs w:val="20"/>
          <w:lang w:val="ru-RU"/>
        </w:rPr>
        <w:t xml:space="preserve">Слова, грамматически не связанные с членами  предложения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(4 часа)</w:t>
      </w:r>
      <w:r>
        <w:rPr>
          <w:rFonts w:ascii="Times New Roman" w:hAnsi="Times New Roman"/>
          <w:b/>
          <w:sz w:val="20"/>
          <w:szCs w:val="20"/>
          <w:lang w:val="ru-RU"/>
        </w:rPr>
        <w:tab/>
      </w:r>
      <w:r>
        <w:rPr>
          <w:rFonts w:ascii="Times New Roman" w:hAnsi="Times New Roman"/>
          <w:b/>
          <w:sz w:val="20"/>
          <w:szCs w:val="20"/>
          <w:lang w:val="ru-RU"/>
        </w:rPr>
        <w:tab/>
      </w:r>
      <w:r>
        <w:rPr>
          <w:rFonts w:ascii="Times New Roman" w:hAnsi="Times New Roman"/>
          <w:b/>
          <w:sz w:val="20"/>
          <w:szCs w:val="20"/>
          <w:lang w:val="ru-RU"/>
        </w:rPr>
        <w:tab/>
        <w:t xml:space="preserve">          </w:t>
      </w:r>
    </w:p>
    <w:p w:rsidR="00765A70" w:rsidRDefault="00765A70" w:rsidP="00765A70">
      <w:pPr>
        <w:rPr>
          <w:rFonts w:ascii="Times New Roman" w:hAnsi="Times New Roman"/>
          <w:b/>
          <w:sz w:val="20"/>
          <w:szCs w:val="20"/>
          <w:lang w:val="ru-RU"/>
        </w:rPr>
      </w:pPr>
    </w:p>
    <w:p w:rsidR="00765A70" w:rsidRPr="007125E3" w:rsidRDefault="00765A70" w:rsidP="00765A70">
      <w:pPr>
        <w:ind w:left="4248" w:firstLine="708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ab/>
      </w:r>
      <w:r>
        <w:rPr>
          <w:rFonts w:ascii="Times New Roman" w:hAnsi="Times New Roman"/>
          <w:b/>
          <w:sz w:val="20"/>
          <w:szCs w:val="20"/>
          <w:lang w:val="ru-RU"/>
        </w:rPr>
        <w:tab/>
        <w:t xml:space="preserve">               </w:t>
      </w:r>
      <w:r w:rsidRPr="007125E3">
        <w:rPr>
          <w:rFonts w:ascii="Times New Roman" w:hAnsi="Times New Roman"/>
          <w:b/>
          <w:sz w:val="20"/>
          <w:szCs w:val="20"/>
          <w:lang w:val="ru-RU"/>
        </w:rPr>
        <w:t xml:space="preserve">                    </w:t>
      </w:r>
    </w:p>
    <w:p w:rsidR="00765A70" w:rsidRPr="00D66E96" w:rsidRDefault="00765A70" w:rsidP="00765A70">
      <w:pPr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  <w:r>
        <w:rPr>
          <w:rFonts w:ascii="Times New Roman" w:hAnsi="Times New Roman"/>
          <w:b/>
          <w:sz w:val="20"/>
          <w:szCs w:val="20"/>
          <w:lang w:val="ru-RU"/>
        </w:rPr>
        <w:tab/>
        <w:t xml:space="preserve">                                                          </w:t>
      </w:r>
      <w:r w:rsidRPr="00D66E96">
        <w:rPr>
          <w:rFonts w:ascii="Times New Roman" w:hAnsi="Times New Roman"/>
          <w:b/>
          <w:sz w:val="20"/>
          <w:szCs w:val="20"/>
          <w:lang w:val="ru-RU"/>
        </w:rPr>
        <w:t>Об</w:t>
      </w:r>
      <w:r>
        <w:rPr>
          <w:rFonts w:ascii="Times New Roman" w:hAnsi="Times New Roman"/>
          <w:b/>
          <w:sz w:val="20"/>
          <w:szCs w:val="20"/>
          <w:lang w:val="ru-RU"/>
        </w:rPr>
        <w:t>особленные члены предложения (6</w:t>
      </w:r>
      <w:r w:rsidRPr="00D66E96">
        <w:rPr>
          <w:rFonts w:ascii="Times New Roman" w:hAnsi="Times New Roman"/>
          <w:b/>
          <w:sz w:val="20"/>
          <w:szCs w:val="20"/>
          <w:lang w:val="ru-RU"/>
        </w:rPr>
        <w:t xml:space="preserve"> часов)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ab/>
      </w:r>
      <w:r>
        <w:rPr>
          <w:rFonts w:ascii="Times New Roman" w:hAnsi="Times New Roman"/>
          <w:b/>
          <w:sz w:val="20"/>
          <w:szCs w:val="20"/>
          <w:lang w:val="ru-RU"/>
        </w:rPr>
        <w:tab/>
      </w:r>
      <w:r>
        <w:rPr>
          <w:rFonts w:ascii="Times New Roman" w:hAnsi="Times New Roman"/>
          <w:b/>
          <w:sz w:val="20"/>
          <w:szCs w:val="20"/>
          <w:lang w:val="ru-RU"/>
        </w:rPr>
        <w:tab/>
      </w:r>
      <w:r>
        <w:rPr>
          <w:rFonts w:ascii="Times New Roman" w:hAnsi="Times New Roman"/>
          <w:b/>
          <w:sz w:val="20"/>
          <w:szCs w:val="20"/>
          <w:lang w:val="ru-RU"/>
        </w:rPr>
        <w:tab/>
        <w:t xml:space="preserve">                </w:t>
      </w:r>
    </w:p>
    <w:p w:rsidR="00765A70" w:rsidRPr="00D66E96" w:rsidRDefault="00765A70" w:rsidP="00765A70">
      <w:pPr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D66E96">
        <w:rPr>
          <w:rFonts w:ascii="Times New Roman" w:hAnsi="Times New Roman"/>
          <w:b/>
          <w:sz w:val="20"/>
          <w:szCs w:val="20"/>
          <w:lang w:val="ru-RU"/>
        </w:rPr>
        <w:t xml:space="preserve">        </w:t>
      </w:r>
      <w:r w:rsidRPr="00D66E96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Понятие об обособленности. Обособление определений, знаки препинания при них. Обособление приложений. Обособление обстоятельств. Обособление уточняющих членов предложения. Обособление дополнений с предлогами.</w:t>
      </w:r>
    </w:p>
    <w:p w:rsidR="00765A70" w:rsidRPr="00D66E96" w:rsidRDefault="00765A70" w:rsidP="00765A70">
      <w:pPr>
        <w:spacing w:after="0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D66E96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                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                                                               </w:t>
      </w:r>
      <w:r w:rsidRPr="00D66E96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 </w:t>
      </w:r>
      <w:r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Чужая речь (4 часа</w:t>
      </w:r>
      <w:r w:rsidRPr="00D66E96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>)</w:t>
      </w:r>
      <w:r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ab/>
        <w:t xml:space="preserve">                            </w:t>
      </w:r>
    </w:p>
    <w:p w:rsidR="00765A70" w:rsidRPr="00D66E96" w:rsidRDefault="00765A70" w:rsidP="00765A70">
      <w:pPr>
        <w:spacing w:after="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</w:pPr>
      <w:r w:rsidRPr="00D66E96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      Прямая речь. Знаки препинания в предложениях с прямой речью. Диалог. Рассказ. Цитата и знаки препинания при ней.</w:t>
      </w:r>
    </w:p>
    <w:p w:rsidR="00765A70" w:rsidRDefault="00765A70" w:rsidP="00765A70">
      <w:pPr>
        <w:spacing w:after="0"/>
        <w:ind w:left="4956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765A70" w:rsidRDefault="00765A70" w:rsidP="00765A70">
      <w:pPr>
        <w:spacing w:after="0"/>
        <w:ind w:left="4956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765A70" w:rsidRDefault="00765A70" w:rsidP="00765A70">
      <w:pPr>
        <w:spacing w:after="0"/>
        <w:ind w:left="4956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Тематическое планирование</w:t>
      </w:r>
    </w:p>
    <w:tbl>
      <w:tblPr>
        <w:tblW w:w="0" w:type="auto"/>
        <w:tblInd w:w="3086" w:type="dxa"/>
        <w:tblLayout w:type="fixed"/>
        <w:tblLook w:val="0000"/>
      </w:tblPr>
      <w:tblGrid>
        <w:gridCol w:w="4960"/>
        <w:gridCol w:w="1845"/>
      </w:tblGrid>
      <w:tr w:rsidR="00765A70" w:rsidTr="00425909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Default="00765A70" w:rsidP="0042590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70" w:rsidRPr="00855898" w:rsidRDefault="00765A70" w:rsidP="00425909">
            <w:pPr>
              <w:suppressAutoHyphens w:val="0"/>
              <w:spacing w:after="0" w:line="240" w:lineRule="auto"/>
              <w:rPr>
                <w:b/>
                <w:lang w:val="ru-RU"/>
              </w:rPr>
            </w:pPr>
            <w:r w:rsidRPr="00855898">
              <w:rPr>
                <w:b/>
                <w:lang w:val="ru-RU"/>
              </w:rPr>
              <w:t>Кол-во часов</w:t>
            </w:r>
          </w:p>
        </w:tc>
      </w:tr>
      <w:tr w:rsidR="00765A70" w:rsidRPr="00000F39" w:rsidTr="00765A70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Default="00765A70" w:rsidP="0042590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1.      Повторение </w:t>
            </w:r>
            <w:proofErr w:type="gramStart"/>
            <w:r>
              <w:rPr>
                <w:rFonts w:ascii="Times New Roman" w:hAnsi="Times New Roman"/>
                <w:lang w:val="ru-RU"/>
              </w:rPr>
              <w:t>изученного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в 5-7 классах Введение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Pr="00000F39" w:rsidRDefault="00765A70" w:rsidP="004259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65A70" w:rsidRPr="00000F39" w:rsidTr="00765A70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Default="00765A70" w:rsidP="0042590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2.     </w:t>
            </w:r>
            <w:r>
              <w:rPr>
                <w:rFonts w:ascii="Times New Roman" w:hAnsi="Times New Roman"/>
                <w:lang w:val="ru-RU"/>
              </w:rPr>
              <w:t>Простое предложение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Pr="00000F39" w:rsidRDefault="00765A70" w:rsidP="004259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765A70" w:rsidTr="00765A70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Default="00765A70" w:rsidP="00425909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5</w:t>
            </w:r>
            <w:r>
              <w:rPr>
                <w:rFonts w:ascii="Times New Roman" w:hAnsi="Times New Roman"/>
                <w:lang w:val="ru-RU"/>
              </w:rPr>
              <w:t xml:space="preserve"> .     Односоставные предложения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Pr="00430206" w:rsidRDefault="00765A70" w:rsidP="004259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65A70" w:rsidTr="00765A70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Default="00765A70" w:rsidP="00425909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6.      </w:t>
            </w:r>
            <w:r>
              <w:rPr>
                <w:rFonts w:ascii="Times New Roman" w:hAnsi="Times New Roman"/>
                <w:lang w:val="ru-RU"/>
              </w:rPr>
              <w:t>Однородные члены предложения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Pr="00430206" w:rsidRDefault="00765A70" w:rsidP="00765A7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765A70" w:rsidRPr="007125E3" w:rsidTr="00765A70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Pr="00765A70" w:rsidRDefault="00765A70" w:rsidP="0042590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65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765A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Слова, грамматически не связанные с членами  предложения  (обращения, вводные слова)</w:t>
            </w:r>
            <w:r w:rsidRPr="00765A70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Default="00765A70" w:rsidP="004259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4</w:t>
            </w:r>
          </w:p>
        </w:tc>
      </w:tr>
      <w:tr w:rsidR="00765A70" w:rsidRPr="00F4194E" w:rsidTr="00765A70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Default="00765A70" w:rsidP="00425909">
            <w:pPr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7.    Обособленные члены предложения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Pr="00430206" w:rsidRDefault="00765A70" w:rsidP="004259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765A70" w:rsidRPr="00F4194E" w:rsidTr="00765A70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Default="00765A70" w:rsidP="00425909">
            <w:pPr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8.    Чужая речь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Pr="00D66E96" w:rsidRDefault="00765A70" w:rsidP="004259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765A70" w:rsidRPr="00F4194E" w:rsidTr="00765A70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Default="00765A70" w:rsidP="00425909">
            <w:pPr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9.     Повторение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8 классе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A70" w:rsidRDefault="00765A70" w:rsidP="004259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11CB7" w:rsidRPr="00F4194E" w:rsidTr="00765A70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CB7" w:rsidRDefault="00011CB7" w:rsidP="00425909">
            <w:pPr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ИТОГО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CB7" w:rsidRDefault="00011CB7" w:rsidP="004259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</w:tr>
    </w:tbl>
    <w:p w:rsidR="00765A70" w:rsidRDefault="00765A70" w:rsidP="00765A70">
      <w:pPr>
        <w:jc w:val="both"/>
        <w:rPr>
          <w:rFonts w:ascii="Times New Roman" w:eastAsia="Times New Roman" w:hAnsi="Times New Roman"/>
          <w:color w:val="000000"/>
          <w:lang w:val="ru-RU"/>
        </w:rPr>
      </w:pPr>
    </w:p>
    <w:p w:rsidR="00765A70" w:rsidRDefault="00765A70" w:rsidP="00765A70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092599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</w:t>
      </w:r>
    </w:p>
    <w:p w:rsidR="00765A70" w:rsidRDefault="00765A70" w:rsidP="00765A70">
      <w:pPr>
        <w:jc w:val="both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                            </w:t>
      </w:r>
      <w:r w:rsidRPr="00092599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F66BFD" w:rsidRDefault="00F66BFD"/>
    <w:sectPr w:rsidR="00F66BFD" w:rsidSect="00765A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765A70"/>
    <w:rsid w:val="00011CB7"/>
    <w:rsid w:val="002E138D"/>
    <w:rsid w:val="00765A70"/>
    <w:rsid w:val="00F66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A70"/>
    <w:pPr>
      <w:suppressAutoHyphens/>
    </w:pPr>
    <w:rPr>
      <w:rFonts w:ascii="Calibri" w:eastAsia="Calibri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65A70"/>
    <w:pPr>
      <w:suppressAutoHyphens/>
      <w:spacing w:after="0" w:line="100" w:lineRule="atLeast"/>
    </w:pPr>
    <w:rPr>
      <w:rFonts w:ascii="Calibri" w:eastAsia="Calibri" w:hAnsi="Calibri" w:cs="Times New Roman"/>
      <w:lang w:val="en-US" w:bidi="en-US"/>
    </w:rPr>
  </w:style>
  <w:style w:type="paragraph" w:customStyle="1" w:styleId="10">
    <w:name w:val="Абзац списка1"/>
    <w:basedOn w:val="a"/>
    <w:rsid w:val="00765A70"/>
    <w:pPr>
      <w:ind w:left="720"/>
    </w:pPr>
  </w:style>
  <w:style w:type="paragraph" w:customStyle="1" w:styleId="11">
    <w:name w:val="Обычный (веб)1"/>
    <w:basedOn w:val="a"/>
    <w:rsid w:val="00765A70"/>
    <w:pPr>
      <w:spacing w:before="100" w:after="100" w:line="100" w:lineRule="atLeast"/>
    </w:pPr>
    <w:rPr>
      <w:rFonts w:eastAsia="Times New Roman"/>
      <w:sz w:val="24"/>
      <w:szCs w:val="24"/>
      <w:lang w:val="ru-RU" w:eastAsia="ar-SA" w:bidi="ar-SA"/>
    </w:rPr>
  </w:style>
  <w:style w:type="paragraph" w:styleId="a3">
    <w:name w:val="No Spacing"/>
    <w:uiPriority w:val="1"/>
    <w:qFormat/>
    <w:rsid w:val="00765A70"/>
    <w:pPr>
      <w:suppressAutoHyphens/>
      <w:spacing w:after="0" w:line="240" w:lineRule="auto"/>
    </w:pPr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1692</Words>
  <Characters>9646</Characters>
  <Application>Microsoft Office Word</Application>
  <DocSecurity>0</DocSecurity>
  <Lines>80</Lines>
  <Paragraphs>22</Paragraphs>
  <ScaleCrop>false</ScaleCrop>
  <Company>Grizli777</Company>
  <LinksUpToDate>false</LinksUpToDate>
  <CharactersWithSpaces>11316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dcterms:created xsi:type="dcterms:W3CDTF">2021-03-29T08:17:00Z</dcterms:created>
  <dcterms:modified xsi:type="dcterms:W3CDTF">2021-04-05T10:12:00Z</dcterms:modified>
</cp:coreProperties>
</file>